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8D78CC">
        <w:rPr>
          <w:rFonts w:ascii="Times New Roman" w:hAnsi="Times New Roman"/>
          <w:b/>
          <w:color w:val="000000"/>
          <w:sz w:val="26"/>
          <w:szCs w:val="26"/>
        </w:rPr>
        <w:t>Як проголосувати на виборах Президента переселенцю, - консультує Міністр юстиції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 xml:space="preserve">       Доброго дня! Я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 xml:space="preserve">-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>переселенець з нині окупованої території в Луганській області, хочу взяти участь у виборах Президента України, які відбудуться в неділю. Поясніть, будь  ласка, чи маю я право брати участь у голосуванні і що для цього потрібно?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>Микола Наєнко</w:t>
      </w:r>
    </w:p>
    <w:p w:rsidR="00292979" w:rsidRPr="008D78CC" w:rsidRDefault="00292979" w:rsidP="0025396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8D78CC">
        <w:rPr>
          <w:rFonts w:ascii="Times New Roman" w:hAnsi="Times New Roman"/>
          <w:b/>
          <w:color w:val="000000"/>
          <w:sz w:val="26"/>
          <w:szCs w:val="26"/>
        </w:rPr>
        <w:t>Консультує Міністр юстиції Павло Петренко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   Перш за все, хочу наголосити, що </w:t>
      </w:r>
      <w:r w:rsidRPr="008D78C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невід'ємним правом громадянина України є право вільно обирати владу.</w:t>
      </w:r>
      <w:r w:rsidRPr="008D78C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D78C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Проголосувати на виборах Президента, звичайно, зможуть і внутрішньо переміщені особи.</w:t>
      </w:r>
    </w:p>
    <w:p w:rsidR="00292979" w:rsidRPr="008D78CC" w:rsidRDefault="00292979" w:rsidP="00BA5413">
      <w:pPr>
        <w:spacing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78C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Далі проінформую вас щодо того, як перевірити себе у списках виборців та порядку голосування.  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 xml:space="preserve">Як перевірити себе у списках виборців?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  Це можна зробити в особистому кабінеті виборця на веб-сайті Державного реєстру виборців: </w:t>
      </w:r>
      <w:hyperlink r:id="rId5" w:history="1">
        <w:r w:rsidRPr="008D78CC">
          <w:rPr>
            <w:rFonts w:ascii="Times New Roman" w:hAnsi="Times New Roman"/>
            <w:color w:val="0000FF"/>
            <w:sz w:val="26"/>
            <w:szCs w:val="26"/>
            <w:u w:val="single"/>
          </w:rPr>
          <w:t>drv.gov.ua</w:t>
        </w:r>
      </w:hyperlink>
      <w:r w:rsidRPr="008D78CC">
        <w:rPr>
          <w:rFonts w:ascii="Times New Roman" w:hAnsi="Times New Roman"/>
          <w:color w:val="000000"/>
          <w:sz w:val="26"/>
          <w:szCs w:val="26"/>
        </w:rPr>
        <w:t xml:space="preserve"> або на виборчій дільниці з 23 березня 2019 року.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>Як змінити місце голосування?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 Для цього потрібно зробити 2 простих кроки: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З</w:t>
      </w:r>
      <w:r w:rsidRPr="008D78CC">
        <w:rPr>
          <w:rFonts w:ascii="Times New Roman" w:hAnsi="Times New Roman"/>
          <w:color w:val="000000"/>
          <w:sz w:val="26"/>
          <w:szCs w:val="26"/>
        </w:rPr>
        <w:t>вернутися до органу ведення Державного реєстру виборців за місцем перебування на день виборів або за місцезнаходженням виборчої дільниці, де буде зручно голосувати, або за місцем реєстрації проживання.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2. Подати заяву про тимчасову зміну місця голосування.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>Які документи потрібні для зміни місця голосування?</w:t>
      </w:r>
    </w:p>
    <w:p w:rsidR="00292979" w:rsidRPr="008D78CC" w:rsidRDefault="00292979" w:rsidP="00074205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Паспорт громадянина України (у вигляді книжечки або картки) чи тимчасове посвідчення громадянина України;</w:t>
      </w:r>
    </w:p>
    <w:p w:rsidR="00292979" w:rsidRPr="008D78CC" w:rsidRDefault="00292979" w:rsidP="00074205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посвідчення військовослужбовця/військовий квиток (для військовослужбовців строкової служби);</w:t>
      </w:r>
    </w:p>
    <w:p w:rsidR="00292979" w:rsidRPr="008D78CC" w:rsidRDefault="00292979" w:rsidP="00074205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документи, які підтверджують необхідність тимчасової зміни місця голосування: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довідка з місця навчання;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посвідчення про відрядження;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проїзні документи;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договір оренди житла тощо.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Наголошую! Виборцям, адреса реєстрації яких знаходиться на території тимчасово окупованих територій ОРДЛО та АР Крим, не потрібно подавати документи, які підтверджують необхідність зміни місця голосування!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>Як дізнатись про зміну місця голосування?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 Після задоволення заяви про зміну місця голосування виборцю видається відповідне посвідчення. Далі необхідно перевірити себе у списку на виборчій дільниці, яку визначено місцем голосування у посвідченні або в особистому кабінеті виборця на веб-сайті Державного реєстру виборців: </w:t>
      </w:r>
      <w:hyperlink r:id="rId6" w:history="1">
        <w:r w:rsidRPr="008D78CC">
          <w:rPr>
            <w:rFonts w:ascii="Times New Roman" w:hAnsi="Times New Roman"/>
            <w:color w:val="0000FF"/>
            <w:sz w:val="26"/>
            <w:szCs w:val="26"/>
            <w:u w:val="single"/>
          </w:rPr>
          <w:t>drv.gov.ua</w:t>
        </w:r>
      </w:hyperlink>
      <w:r w:rsidRPr="008D78CC">
        <w:rPr>
          <w:rFonts w:ascii="Times New Roman" w:hAnsi="Times New Roman"/>
          <w:color w:val="000000"/>
          <w:sz w:val="26"/>
          <w:szCs w:val="26"/>
        </w:rPr>
        <w:t>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sz w:val="26"/>
          <w:szCs w:val="26"/>
        </w:rPr>
        <w:t>Що потрібно зробити у день виборів?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 w:rsidRPr="008D78CC">
        <w:rPr>
          <w:rFonts w:ascii="Times New Roman" w:hAnsi="Times New Roman"/>
          <w:b/>
          <w:i/>
          <w:sz w:val="26"/>
          <w:szCs w:val="26"/>
        </w:rPr>
        <w:t xml:space="preserve">1.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 xml:space="preserve">Взяти один із документів: </w:t>
      </w:r>
    </w:p>
    <w:p w:rsidR="00292979" w:rsidRPr="008D78CC" w:rsidRDefault="00292979" w:rsidP="0007420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Паспорт громадянина України у вигляді книжечки або картки;</w:t>
      </w:r>
    </w:p>
    <w:p w:rsidR="00292979" w:rsidRPr="008D78CC" w:rsidRDefault="00292979" w:rsidP="0007420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тимчасове посвідчення громадянина України</w:t>
      </w:r>
      <w:r w:rsidRPr="008D78CC">
        <w:rPr>
          <w:rFonts w:ascii="Times New Roman" w:hAnsi="Times New Roman"/>
          <w:sz w:val="26"/>
          <w:szCs w:val="26"/>
        </w:rPr>
        <w:t>;</w:t>
      </w:r>
    </w:p>
    <w:p w:rsidR="00292979" w:rsidRPr="008D78CC" w:rsidRDefault="00292979" w:rsidP="0007420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sz w:val="26"/>
          <w:szCs w:val="26"/>
        </w:rPr>
        <w:t xml:space="preserve">- </w:t>
      </w:r>
      <w:r w:rsidRPr="008D78CC">
        <w:rPr>
          <w:rFonts w:ascii="Times New Roman" w:hAnsi="Times New Roman"/>
          <w:color w:val="000000"/>
          <w:sz w:val="26"/>
          <w:szCs w:val="26"/>
        </w:rPr>
        <w:t>посвідчення військовослужбовця/військовий квиток (для військовослужбовців строкової служби).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 w:rsidRPr="008D78CC">
        <w:rPr>
          <w:rFonts w:ascii="Times New Roman" w:hAnsi="Times New Roman"/>
          <w:b/>
          <w:i/>
          <w:sz w:val="26"/>
          <w:szCs w:val="26"/>
        </w:rPr>
        <w:t xml:space="preserve">2.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 xml:space="preserve">Отримати виборчий бюлетень та поставити  свій підпис про його отримання: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- у списку виборців;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на визначеному місці на контрольному талоні виборчого бюлетеня.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 w:rsidRPr="008D78CC">
        <w:rPr>
          <w:rFonts w:ascii="Times New Roman" w:hAnsi="Times New Roman"/>
          <w:b/>
          <w:i/>
          <w:sz w:val="26"/>
          <w:szCs w:val="26"/>
        </w:rPr>
        <w:t xml:space="preserve">3.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>Заповнити виборчий бюлетень особисто в кабіні (кімнаті) для таємного голосування.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 w:rsidRPr="008D78CC">
        <w:rPr>
          <w:rFonts w:ascii="Times New Roman" w:hAnsi="Times New Roman"/>
          <w:b/>
          <w:i/>
          <w:sz w:val="26"/>
          <w:szCs w:val="26"/>
        </w:rPr>
        <w:t xml:space="preserve">4.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 xml:space="preserve">Опустити виборчий  бюлетень у виборчу скриньку у спосіб, який забезпечує таємницю голосування.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>Що вважається порушенням  під час проведення голосування?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- Видача  виборчого бюлетеня для голосування особі без документа, який підтверджує громадянство України; 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>- демонстрація заповненого виборчого бюлетеня стороннім особам;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sz w:val="26"/>
          <w:szCs w:val="26"/>
        </w:rPr>
        <w:t xml:space="preserve">- </w:t>
      </w:r>
      <w:r w:rsidRPr="008D78CC">
        <w:rPr>
          <w:rFonts w:ascii="Times New Roman" w:hAnsi="Times New Roman"/>
          <w:color w:val="000000"/>
          <w:sz w:val="26"/>
          <w:szCs w:val="26"/>
        </w:rPr>
        <w:t xml:space="preserve">наявність сторонніх осіб у кабіні для таємного голосування; 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- винесення виборчого бюлетеня за межі виборчої дільниці; 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фото-, відео</w:t>
      </w:r>
      <w:r w:rsidRPr="008D78CC">
        <w:rPr>
          <w:rFonts w:ascii="Times New Roman" w:hAnsi="Times New Roman"/>
          <w:color w:val="000000"/>
          <w:sz w:val="26"/>
          <w:szCs w:val="26"/>
        </w:rPr>
        <w:t xml:space="preserve">зйомка заповнених  виборчих бюлетенів; 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sz w:val="26"/>
          <w:szCs w:val="26"/>
        </w:rPr>
        <w:t>- голосування більш ніж один раз;</w:t>
      </w:r>
    </w:p>
    <w:p w:rsidR="00292979" w:rsidRPr="008D78CC" w:rsidRDefault="00292979" w:rsidP="002B6BB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sz w:val="26"/>
          <w:szCs w:val="26"/>
        </w:rPr>
        <w:t>- отримання виборчого бюлетеня  від іншої особи, крім уповноваженого члена комісії, який видає виборчий бюлетень.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b/>
          <w:bCs/>
          <w:color w:val="000000"/>
          <w:sz w:val="26"/>
          <w:szCs w:val="26"/>
        </w:rPr>
        <w:t xml:space="preserve">Яка передбачена відповідальність за порушення на виборах? 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  Відповідальність за скоєння злочину проти виборчих прав громадян встановлюється Кримінальним кодексом України. Залежно від ступеня тяжкості злочину, передбачається: штраф від 1700 до 5100 грн, виправні роботи строком до 2 років або обмеження волі до 3 років. Пошкодження виборчих скриньок карається позбавленням волі від 5 до 7 років з позбавленням права обіймати певні посади або займатися певною діяльністю від 1 до 3 років.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       </w:t>
      </w:r>
      <w:r w:rsidRPr="008D78CC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Шановні українці, якщо ви стали свідком порушення під час проведення голосування, обов’язково звертайтеся </w:t>
      </w:r>
      <w:r w:rsidRPr="008D78CC">
        <w:rPr>
          <w:rFonts w:ascii="Times New Roman" w:hAnsi="Times New Roman"/>
          <w:b/>
          <w:i/>
          <w:color w:val="000000"/>
          <w:sz w:val="26"/>
          <w:szCs w:val="26"/>
        </w:rPr>
        <w:t>до голови відповідної виборчої комісії,  офіційних спостерігачів та поліції!</w:t>
      </w:r>
    </w:p>
    <w:p w:rsidR="00292979" w:rsidRPr="008D78CC" w:rsidRDefault="00292979" w:rsidP="00BA54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      Додаткову корисну інформацію ви можете знайти за посиланнями:</w:t>
      </w:r>
    </w:p>
    <w:p w:rsidR="00292979" w:rsidRPr="008D78CC" w:rsidRDefault="00292979" w:rsidP="00B14BD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Інформація про вибори Президента України: </w:t>
      </w:r>
      <w:hyperlink r:id="rId7" w:history="1"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en-US"/>
          </w:rPr>
          <w:t>www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ru-RU"/>
          </w:rPr>
          <w:t>.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en-US"/>
          </w:rPr>
          <w:t>cvk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ru-RU"/>
          </w:rPr>
          <w:t>.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en-US"/>
          </w:rPr>
          <w:t>gov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ru-RU"/>
          </w:rPr>
          <w:t>.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en-US"/>
          </w:rPr>
          <w:t>ua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ru-RU"/>
          </w:rPr>
          <w:t>/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en-US"/>
          </w:rPr>
          <w:t>vp</w:t>
        </w:r>
        <w:r w:rsidRPr="008D78CC">
          <w:rPr>
            <w:rStyle w:val="Hyperlink"/>
            <w:rFonts w:ascii="Times New Roman" w:hAnsi="Times New Roman"/>
            <w:b/>
            <w:bCs/>
            <w:sz w:val="26"/>
            <w:szCs w:val="26"/>
            <w:lang w:val="ru-RU"/>
          </w:rPr>
          <w:t>_2019</w:t>
        </w:r>
      </w:hyperlink>
      <w:r w:rsidRPr="008D78CC">
        <w:rPr>
          <w:rFonts w:ascii="Times New Roman" w:hAnsi="Times New Roman"/>
          <w:b/>
          <w:bCs/>
          <w:sz w:val="26"/>
          <w:szCs w:val="26"/>
          <w:lang w:val="ru-RU"/>
        </w:rPr>
        <w:t xml:space="preserve">  ; </w:t>
      </w:r>
    </w:p>
    <w:p w:rsidR="00292979" w:rsidRPr="008D78CC" w:rsidRDefault="00292979" w:rsidP="00B14BD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Державний реєстр виборців: </w:t>
      </w:r>
      <w:hyperlink r:id="rId8" w:history="1">
        <w:r w:rsidRPr="008D78CC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www.drv.gov.ua</w:t>
        </w:r>
      </w:hyperlink>
      <w:r w:rsidRPr="008D78C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8D78CC">
        <w:rPr>
          <w:rFonts w:ascii="Times New Roman" w:hAnsi="Times New Roman"/>
          <w:b/>
          <w:sz w:val="26"/>
          <w:szCs w:val="26"/>
        </w:rPr>
        <w:t>;</w:t>
      </w:r>
    </w:p>
    <w:p w:rsidR="00292979" w:rsidRPr="008D78CC" w:rsidRDefault="00292979" w:rsidP="00B14BD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8D78CC">
        <w:rPr>
          <w:rFonts w:ascii="Times New Roman" w:hAnsi="Times New Roman"/>
          <w:color w:val="000000"/>
          <w:sz w:val="26"/>
          <w:szCs w:val="26"/>
        </w:rPr>
        <w:t xml:space="preserve">Веб-сайт проекту «Я МАЮ ПРАВО!»: </w:t>
      </w:r>
      <w:r w:rsidRPr="008D78CC">
        <w:rPr>
          <w:rFonts w:ascii="Times New Roman" w:hAnsi="Times New Roman"/>
          <w:color w:val="000000"/>
          <w:sz w:val="26"/>
          <w:szCs w:val="26"/>
          <w:lang w:val="en-US"/>
        </w:rPr>
        <w:t>pravo</w:t>
      </w:r>
      <w:r w:rsidRPr="008D78CC">
        <w:rPr>
          <w:rFonts w:ascii="Times New Roman" w:hAnsi="Times New Roman"/>
          <w:color w:val="000000"/>
          <w:sz w:val="26"/>
          <w:szCs w:val="26"/>
        </w:rPr>
        <w:t>.</w:t>
      </w:r>
      <w:r w:rsidRPr="008D78CC">
        <w:rPr>
          <w:rFonts w:ascii="Times New Roman" w:hAnsi="Times New Roman"/>
          <w:color w:val="000000"/>
          <w:sz w:val="26"/>
          <w:szCs w:val="26"/>
          <w:lang w:val="en-US"/>
        </w:rPr>
        <w:t>minjust</w:t>
      </w:r>
      <w:r w:rsidRPr="008D78CC">
        <w:rPr>
          <w:rFonts w:ascii="Times New Roman" w:hAnsi="Times New Roman"/>
          <w:color w:val="000000"/>
          <w:sz w:val="26"/>
          <w:szCs w:val="26"/>
        </w:rPr>
        <w:t>.</w:t>
      </w:r>
      <w:r w:rsidRPr="008D78CC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8D78CC">
        <w:rPr>
          <w:rFonts w:ascii="Times New Roman" w:hAnsi="Times New Roman"/>
          <w:color w:val="000000"/>
          <w:sz w:val="26"/>
          <w:szCs w:val="26"/>
        </w:rPr>
        <w:t>.</w:t>
      </w:r>
      <w:r w:rsidRPr="008D78CC">
        <w:rPr>
          <w:rFonts w:ascii="Times New Roman" w:hAnsi="Times New Roman"/>
          <w:color w:val="000000"/>
          <w:sz w:val="26"/>
          <w:szCs w:val="26"/>
          <w:lang w:val="en-US"/>
        </w:rPr>
        <w:t>ua</w:t>
      </w:r>
      <w:r w:rsidRPr="008D78CC">
        <w:rPr>
          <w:rFonts w:ascii="Times New Roman" w:hAnsi="Times New Roman"/>
          <w:color w:val="000000"/>
          <w:sz w:val="26"/>
          <w:szCs w:val="26"/>
        </w:rPr>
        <w:t xml:space="preserve">. </w:t>
      </w:r>
      <w:bookmarkStart w:id="0" w:name="_GoBack"/>
      <w:bookmarkEnd w:id="0"/>
    </w:p>
    <w:p w:rsidR="00292979" w:rsidRPr="008D78CC" w:rsidRDefault="00292979" w:rsidP="00BA5413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ru-RU" w:eastAsia="uk-UA"/>
        </w:rPr>
      </w:pPr>
      <w:r w:rsidRPr="008D78CC">
        <w:rPr>
          <w:rFonts w:ascii="Times New Roman" w:hAnsi="Times New Roman"/>
          <w:b/>
          <w:bCs/>
          <w:sz w:val="26"/>
          <w:szCs w:val="26"/>
          <w:lang w:eastAsia="uk-UA"/>
        </w:rPr>
        <w:t>Куди звертатися за більш детальною консультацією та роз’ясненнями?</w:t>
      </w:r>
    </w:p>
    <w:p w:rsidR="00292979" w:rsidRPr="008D78CC" w:rsidRDefault="00292979" w:rsidP="00BA5413">
      <w:pPr>
        <w:spacing w:line="240" w:lineRule="auto"/>
        <w:rPr>
          <w:rFonts w:ascii="Times New Roman" w:hAnsi="Times New Roman"/>
          <w:sz w:val="26"/>
          <w:szCs w:val="26"/>
        </w:rPr>
      </w:pPr>
      <w:r w:rsidRPr="008D78CC">
        <w:rPr>
          <w:rFonts w:ascii="Times New Roman" w:hAnsi="Times New Roman"/>
          <w:sz w:val="26"/>
          <w:szCs w:val="26"/>
          <w:lang w:eastAsia="uk-UA"/>
        </w:rPr>
        <w:t xml:space="preserve">        Якщо у вас залишились питання з цього приводу, будь ласка, телефонуйте до Єдиного контакт-центру системи безоплатної правової допомоги за номером: </w:t>
      </w:r>
      <w:r w:rsidRPr="008D78CC">
        <w:rPr>
          <w:rFonts w:ascii="Times New Roman" w:hAnsi="Times New Roman"/>
          <w:b/>
          <w:sz w:val="26"/>
          <w:szCs w:val="26"/>
          <w:lang w:eastAsia="uk-UA"/>
        </w:rPr>
        <w:t>0 (800) 213 103</w:t>
      </w:r>
      <w:r w:rsidRPr="008D78CC">
        <w:rPr>
          <w:rFonts w:ascii="Times New Roman" w:hAnsi="Times New Roman"/>
          <w:sz w:val="26"/>
          <w:szCs w:val="26"/>
          <w:lang w:eastAsia="uk-UA"/>
        </w:rPr>
        <w:t>, цілодобово та безкоштовно в межах України. В центрах та бюро надання безоплатної правової допомоги по всій країні ви можете отримати юридичну консультацію та правовий захист.</w:t>
      </w:r>
    </w:p>
    <w:p w:rsidR="00292979" w:rsidRPr="008D78CC" w:rsidRDefault="00292979" w:rsidP="00BA5413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292979" w:rsidRPr="008D78CC" w:rsidSect="00FD5C22">
      <w:pgSz w:w="11906" w:h="16838"/>
      <w:pgMar w:top="709" w:right="991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71C"/>
    <w:multiLevelType w:val="hybridMultilevel"/>
    <w:tmpl w:val="8F845C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23CC"/>
    <w:multiLevelType w:val="hybridMultilevel"/>
    <w:tmpl w:val="EDFA2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6AC"/>
    <w:multiLevelType w:val="hybridMultilevel"/>
    <w:tmpl w:val="96DAC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31C6"/>
    <w:multiLevelType w:val="hybridMultilevel"/>
    <w:tmpl w:val="51824600"/>
    <w:lvl w:ilvl="0" w:tplc="529816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7D45"/>
    <w:multiLevelType w:val="hybridMultilevel"/>
    <w:tmpl w:val="16B8F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3BD2"/>
    <w:multiLevelType w:val="hybridMultilevel"/>
    <w:tmpl w:val="383CC5DE"/>
    <w:lvl w:ilvl="0" w:tplc="5C98921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7529"/>
    <w:multiLevelType w:val="hybridMultilevel"/>
    <w:tmpl w:val="EF5C5F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00732"/>
    <w:multiLevelType w:val="hybridMultilevel"/>
    <w:tmpl w:val="4A785868"/>
    <w:lvl w:ilvl="0" w:tplc="165AF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C9"/>
    <w:rsid w:val="00001480"/>
    <w:rsid w:val="00074205"/>
    <w:rsid w:val="00173982"/>
    <w:rsid w:val="001A0A00"/>
    <w:rsid w:val="001C5BC9"/>
    <w:rsid w:val="002210EA"/>
    <w:rsid w:val="00253969"/>
    <w:rsid w:val="00292979"/>
    <w:rsid w:val="002B6BB0"/>
    <w:rsid w:val="002C0E3A"/>
    <w:rsid w:val="002E1458"/>
    <w:rsid w:val="002F4A37"/>
    <w:rsid w:val="003A54AE"/>
    <w:rsid w:val="004C31FF"/>
    <w:rsid w:val="004C349E"/>
    <w:rsid w:val="004D4DDA"/>
    <w:rsid w:val="0056624A"/>
    <w:rsid w:val="005B7BAE"/>
    <w:rsid w:val="00631526"/>
    <w:rsid w:val="006425A7"/>
    <w:rsid w:val="00650296"/>
    <w:rsid w:val="0068641D"/>
    <w:rsid w:val="00722FB9"/>
    <w:rsid w:val="00822E3C"/>
    <w:rsid w:val="00861739"/>
    <w:rsid w:val="008A4445"/>
    <w:rsid w:val="008D78CC"/>
    <w:rsid w:val="008E2C04"/>
    <w:rsid w:val="00973470"/>
    <w:rsid w:val="00A1298F"/>
    <w:rsid w:val="00A970AD"/>
    <w:rsid w:val="00AF23ED"/>
    <w:rsid w:val="00B14BD8"/>
    <w:rsid w:val="00B65B26"/>
    <w:rsid w:val="00B82665"/>
    <w:rsid w:val="00BA5413"/>
    <w:rsid w:val="00BD5907"/>
    <w:rsid w:val="00C2134F"/>
    <w:rsid w:val="00C22B82"/>
    <w:rsid w:val="00C86FCD"/>
    <w:rsid w:val="00CC309B"/>
    <w:rsid w:val="00D866C0"/>
    <w:rsid w:val="00E624CD"/>
    <w:rsid w:val="00EE382F"/>
    <w:rsid w:val="00EF14C8"/>
    <w:rsid w:val="00F50A3B"/>
    <w:rsid w:val="00FD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C9"/>
    <w:pPr>
      <w:spacing w:line="276" w:lineRule="auto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4DDA"/>
    <w:pPr>
      <w:ind w:left="720"/>
    </w:pPr>
  </w:style>
  <w:style w:type="character" w:styleId="Hyperlink">
    <w:name w:val="Hyperlink"/>
    <w:basedOn w:val="DefaultParagraphFont"/>
    <w:uiPriority w:val="99"/>
    <w:rsid w:val="00A970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22E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2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2E3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2E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2E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k.gov.ua/vp_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v.gov.ua" TargetMode="External"/><Relationship Id="rId5" Type="http://schemas.openxmlformats.org/officeDocument/2006/relationships/hyperlink" Target="http://drv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728</Words>
  <Characters>4153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z.levitska</dc:creator>
  <cp:keywords/>
  <dc:description/>
  <cp:lastModifiedBy>Customer</cp:lastModifiedBy>
  <cp:revision>8</cp:revision>
  <dcterms:created xsi:type="dcterms:W3CDTF">2019-03-25T11:38:00Z</dcterms:created>
  <dcterms:modified xsi:type="dcterms:W3CDTF">2019-03-26T16:07:00Z</dcterms:modified>
</cp:coreProperties>
</file>