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3AF47" w14:textId="506ADA7A" w:rsidR="001373F9" w:rsidRPr="001373F9" w:rsidRDefault="001373F9" w:rsidP="001373F9">
      <w:pPr>
        <w:tabs>
          <w:tab w:val="left" w:pos="83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</w:pPr>
      <w:r w:rsidRPr="001373F9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16ADDA42" wp14:editId="269ACC4D">
            <wp:extent cx="5619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80F49" w14:textId="77777777" w:rsidR="001373F9" w:rsidRPr="001373F9" w:rsidRDefault="001373F9" w:rsidP="001373F9">
      <w:pPr>
        <w:tabs>
          <w:tab w:val="left" w:pos="83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</w:pPr>
    </w:p>
    <w:p w14:paraId="1749B973" w14:textId="77777777" w:rsidR="00CB65D8" w:rsidRDefault="00CB65D8" w:rsidP="00CB65D8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14:paraId="025C3EA2" w14:textId="77777777" w:rsidR="00CB65D8" w:rsidRDefault="00CB65D8" w:rsidP="00CB65D8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14:paraId="27DB75C4" w14:textId="77777777" w:rsidR="00CB65D8" w:rsidRDefault="00CB65D8" w:rsidP="00CB6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м.Коростишів</w:t>
      </w:r>
      <w:proofErr w:type="spellEnd"/>
    </w:p>
    <w:p w14:paraId="29419A6D" w14:textId="77777777" w:rsidR="00CB65D8" w:rsidRDefault="00CB65D8" w:rsidP="00CB6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E173F" w14:textId="77777777" w:rsidR="00CB65D8" w:rsidRDefault="00CB65D8" w:rsidP="00CB6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182F2ADB" w14:textId="77777777" w:rsidR="001373F9" w:rsidRPr="001373F9" w:rsidRDefault="001373F9" w:rsidP="00CA656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</w:pPr>
    </w:p>
    <w:p w14:paraId="5A116027" w14:textId="77777777" w:rsidR="001373F9" w:rsidRPr="001373F9" w:rsidRDefault="001373F9" w:rsidP="001373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67A2A1D1" w14:textId="77777777" w:rsidR="001373F9" w:rsidRPr="001373F9" w:rsidRDefault="001373F9" w:rsidP="001373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17CBF160" w14:textId="599A8EAD" w:rsidR="00B34542" w:rsidRPr="00CA656B" w:rsidRDefault="00F67A2D" w:rsidP="00EE48B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</w:pPr>
      <w:r w:rsidRPr="00F67A2D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</w:t>
      </w:r>
      <w:r w:rsidR="00424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4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373F9" w:rsidRPr="00137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1373F9" w:rsidRPr="001373F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373F9" w:rsidRPr="001373F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373F9" w:rsidRPr="001373F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373F9" w:rsidRPr="007A42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="00137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1373F9" w:rsidRPr="007A42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4247F4" w:rsidRPr="007A42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4614" w:rsidRPr="00F67A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</w:t>
      </w:r>
      <w:r w:rsidRPr="00CA656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</w:t>
      </w:r>
      <w:r w:rsidR="00484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1373F9" w:rsidRPr="001373F9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484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67A2D">
        <w:rPr>
          <w:rFonts w:ascii="Times New Roman" w:eastAsia="Times New Roman" w:hAnsi="Times New Roman" w:cs="Times New Roman"/>
          <w:sz w:val="28"/>
          <w:szCs w:val="28"/>
          <w:lang w:eastAsia="uk-UA"/>
        </w:rPr>
        <w:t>_____</w:t>
      </w:r>
      <w:r w:rsidRPr="00CA656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</w:t>
      </w:r>
    </w:p>
    <w:p w14:paraId="05F7C06D" w14:textId="77777777" w:rsidR="00B34542" w:rsidRPr="00B34542" w:rsidRDefault="00B34542" w:rsidP="00B34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3454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2807BECF" w14:textId="59BBC2DD" w:rsidR="00353052" w:rsidRDefault="0029362C" w:rsidP="00293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 </w:t>
      </w:r>
      <w:r w:rsidR="003530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затвердження </w:t>
      </w:r>
      <w:r w:rsidR="00CA6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</w:t>
      </w:r>
      <w:r w:rsidR="00A566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ішення 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Комісі</w:t>
      </w:r>
      <w:r w:rsidR="00A566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ї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 розгляду </w:t>
      </w:r>
    </w:p>
    <w:p w14:paraId="5D1C5534" w14:textId="59BDE50E" w:rsidR="00353052" w:rsidRDefault="0029362C" w:rsidP="00293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питань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щодо надання компенсації за</w:t>
      </w:r>
      <w:r w:rsidRPr="00F67A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9F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знищені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</w:p>
    <w:p w14:paraId="16C0E617" w14:textId="77777777" w:rsidR="00353052" w:rsidRDefault="0029362C" w:rsidP="00293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об’єкти нерухомого майна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внаслідок бойових 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дій, </w:t>
      </w:r>
    </w:p>
    <w:p w14:paraId="7C390234" w14:textId="76DCFC1D" w:rsidR="0029362C" w:rsidRPr="00B34542" w:rsidRDefault="0029362C" w:rsidP="00293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терористичних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актів, диверсій, спричинених</w:t>
      </w:r>
    </w:p>
    <w:p w14:paraId="32168339" w14:textId="713C1D6B" w:rsidR="0029362C" w:rsidRDefault="0029362C" w:rsidP="00293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збройною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агресією </w:t>
      </w:r>
      <w:r w:rsidR="00F62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</w:t>
      </w:r>
      <w:r w:rsidR="00CA6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сійської </w:t>
      </w:r>
      <w:r w:rsidR="00F62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Ф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едерації проти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України</w:t>
      </w:r>
    </w:p>
    <w:p w14:paraId="11A90AC8" w14:textId="22EDBE05" w:rsidR="00A5668A" w:rsidRDefault="0029362C" w:rsidP="00293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4524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на території 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Коростишівської міської ради</w:t>
      </w:r>
    </w:p>
    <w:p w14:paraId="24B4DEC7" w14:textId="46FDA493" w:rsidR="0029362C" w:rsidRPr="0062334D" w:rsidRDefault="0057474B" w:rsidP="00293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від 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08</w:t>
      </w:r>
      <w:r w:rsidR="009127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.0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.202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</w:t>
      </w:r>
      <w:r w:rsidR="0029362C" w:rsidRPr="00B3454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A566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№ </w:t>
      </w:r>
      <w:r w:rsidR="00681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</w:t>
      </w:r>
    </w:p>
    <w:p w14:paraId="49D32D31" w14:textId="77777777" w:rsidR="0029362C" w:rsidRPr="00B34542" w:rsidRDefault="0029362C" w:rsidP="00293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14:paraId="64273778" w14:textId="5A9F080E" w:rsidR="0029362C" w:rsidRDefault="0029362C" w:rsidP="00CE0C4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66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Керуючись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31</w:t>
      </w:r>
      <w:r w:rsidRPr="00266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ст.ст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 51-54, 59, ч.1. ст. 73</w:t>
      </w:r>
      <w:r w:rsidRPr="00266F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Закону України «Про місцеве самоврядування в Україні»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r w:rsidR="006636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відповідно до </w:t>
      </w:r>
      <w:r w:rsidR="004426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аконів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: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«Про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</w:t>
      </w:r>
      <w:r w:rsidR="00CA6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ією </w:t>
      </w:r>
      <w:r w:rsidR="00F62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</w:t>
      </w:r>
      <w:r w:rsidR="00CA6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осійської </w:t>
      </w:r>
      <w:r w:rsidR="00F62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Ф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едерації проти України, та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«Про правовий режим воєнного стану», Указу Президента України від 24 лютого 2022 року № 64/2022 «Про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введення воєнного стану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(зі змінами), 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8D57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рішенн</w:t>
      </w:r>
      <w:r w:rsidR="009F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я викон</w:t>
      </w:r>
      <w:r w:rsidR="00DE5E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авчого </w:t>
      </w:r>
      <w:r w:rsidR="009F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</w:t>
      </w:r>
      <w:r w:rsidR="00DE5E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ітету міської</w:t>
      </w:r>
      <w:r w:rsidR="009F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від 2</w:t>
      </w:r>
      <w:r w:rsidR="00CA6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</w:t>
      </w:r>
      <w:r w:rsidR="009F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.0</w:t>
      </w:r>
      <w:r w:rsidR="00CA6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</w:t>
      </w:r>
      <w:r w:rsidR="0052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.202</w:t>
      </w:r>
      <w:r w:rsidR="00CA6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</w:t>
      </w:r>
      <w:r w:rsidR="00527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№ 1</w:t>
      </w:r>
      <w:r w:rsidR="00CA6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55</w:t>
      </w:r>
      <w:r w:rsidR="008D57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«Про утворення </w:t>
      </w:r>
      <w:r w:rsidR="008D570F" w:rsidRPr="00EE4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Комісі</w:t>
      </w:r>
      <w:r w:rsidR="008D57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ї</w:t>
      </w:r>
      <w:r w:rsidR="008D570F" w:rsidRPr="00EE4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 розгляду питань щодо н</w:t>
      </w:r>
      <w:r w:rsidR="009F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адання компенсації за знищені</w:t>
      </w:r>
      <w:r w:rsidR="008D570F" w:rsidRPr="00EE4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об’єкти нерухомого майна внаслідок бойових дій, терористичних актів, диверсій,</w:t>
      </w:r>
      <w:r w:rsidR="00F62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спричинених збройною агресією Російської Ф</w:t>
      </w:r>
      <w:r w:rsidR="008D570F" w:rsidRPr="00EE4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едерації проти України на території </w:t>
      </w:r>
      <w:r w:rsidR="00CA6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Коростишівської міської ради</w:t>
      </w:r>
      <w:r w:rsidR="008D57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», 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 виконання постанови К</w:t>
      </w:r>
      <w:r w:rsidR="009F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абінету Міністрів України від 30.05</w:t>
      </w:r>
      <w:r w:rsidR="008D57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2023 </w:t>
      </w:r>
      <w:r w:rsidR="009F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№ 600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«Про затвердження Порядку надання компенсації </w:t>
      </w:r>
      <w:r w:rsidR="007C3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за знищені </w:t>
      </w:r>
      <w:r w:rsidR="009F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об’єкти нерухомого майна»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з метою розгляду питань надання комп</w:t>
      </w:r>
      <w:r w:rsidR="009F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енсації за знищені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об’єкти нерухомо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го майна на території 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Коростишівської міської ради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внаслідок бойових дій, терористичних актів, диверсій,</w:t>
      </w:r>
      <w:r w:rsidR="00F62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спричинених збройною агресією Російської Ф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едерації проти Україн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и, викон</w:t>
      </w:r>
      <w:r w:rsidR="00CA6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авчий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</w:t>
      </w:r>
      <w:r w:rsidR="00CA6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ітет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міської</w:t>
      </w:r>
      <w:r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</w:t>
      </w:r>
      <w:r w:rsidRPr="00B3454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05D1D55A" w14:textId="77777777" w:rsidR="001C7881" w:rsidRDefault="001C7881" w:rsidP="00CE0C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2BF75BEE" w14:textId="269E674B" w:rsidR="005A670F" w:rsidRPr="00CA656B" w:rsidRDefault="0029362C" w:rsidP="005A670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CA656B">
        <w:rPr>
          <w:rFonts w:ascii="Times New Roman" w:hAnsi="Times New Roman" w:cs="Times New Roman"/>
          <w:b/>
          <w:sz w:val="28"/>
        </w:rPr>
        <w:t>ВИРІШИВ:</w:t>
      </w:r>
      <w:r w:rsidRPr="00CA656B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  <w:r w:rsidR="005A670F" w:rsidRPr="00CA656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</w:p>
    <w:p w14:paraId="4F87F24D" w14:textId="74E90F28" w:rsidR="0029362C" w:rsidRDefault="0029362C" w:rsidP="0029362C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14:paraId="3990E2F9" w14:textId="3032C222" w:rsidR="00CA656B" w:rsidRPr="00CA656B" w:rsidRDefault="00CA656B" w:rsidP="00CA656B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A656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2</w:t>
      </w:r>
    </w:p>
    <w:p w14:paraId="2238CADA" w14:textId="2345B517" w:rsidR="008D570F" w:rsidRDefault="008D570F" w:rsidP="00CA656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0E5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0E5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рішення </w:t>
      </w:r>
      <w:r w:rsidR="000E59A1" w:rsidRPr="00EE4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Комісі</w:t>
      </w:r>
      <w:r w:rsidR="000E59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ї</w:t>
      </w:r>
      <w:r w:rsidR="000E59A1" w:rsidRPr="00EE4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 розгляду питань щодо н</w:t>
      </w:r>
      <w:r w:rsidR="009F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адання компенсації за знищені</w:t>
      </w:r>
      <w:r w:rsidR="000E59A1" w:rsidRPr="00EE4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Коростишівської міської ради</w:t>
      </w:r>
      <w:r w:rsidR="000E59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від 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08</w:t>
      </w:r>
      <w:r w:rsidR="005747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.0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7</w:t>
      </w:r>
      <w:r w:rsidR="005747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.202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</w:t>
      </w:r>
      <w:r w:rsidR="000E59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№</w:t>
      </w:r>
      <w:r w:rsidR="00CA6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681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</w:t>
      </w:r>
      <w:r w:rsidR="000E59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1C78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 наданн</w:t>
      </w:r>
      <w:r w:rsidR="00B13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я</w:t>
      </w:r>
      <w:r w:rsidR="001C78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компенсації </w:t>
      </w:r>
      <w:r w:rsidR="009F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за знищений об’єкт нерухомого майна </w:t>
      </w:r>
      <w:r w:rsidR="001C78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гр.</w:t>
      </w:r>
      <w:r w:rsidR="00CA6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r w:rsidR="009728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ПІБ</w:t>
      </w:r>
      <w:r w:rsidR="009F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згідно заяви</w:t>
      </w:r>
      <w:r w:rsidR="000E59A1" w:rsidRPr="00691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5747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ЗВ</w:t>
      </w:r>
      <w:r w:rsidR="00681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-17.06</w:t>
      </w:r>
      <w:r w:rsidR="00B13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.202</w:t>
      </w:r>
      <w:r w:rsidR="00681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</w:t>
      </w:r>
      <w:r w:rsidR="00B13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-</w:t>
      </w:r>
      <w:r w:rsidR="00681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208250</w:t>
      </w:r>
      <w:r w:rsidR="00B13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від 1</w:t>
      </w:r>
      <w:r w:rsidR="00681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7.06</w:t>
      </w:r>
      <w:r w:rsidR="00B13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.2025</w:t>
      </w:r>
      <w:r w:rsidR="00CA6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14:paraId="225277E9" w14:textId="5265EF96" w:rsidR="002963B6" w:rsidRDefault="00562B3D" w:rsidP="001C788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2. Увести в дію рішення </w:t>
      </w:r>
      <w:r w:rsidRPr="00EE4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Комісі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ї</w:t>
      </w:r>
      <w:r w:rsidRPr="00EE4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 розгляду питань щодо н</w:t>
      </w:r>
      <w:r w:rsidR="009F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адання компенсації за знищені</w:t>
      </w:r>
      <w:r w:rsidRPr="00EE4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Коростишівської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1C7881" w:rsidRPr="001C78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від 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08</w:t>
      </w:r>
      <w:r w:rsidR="002963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.0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7</w:t>
      </w:r>
      <w:r w:rsidR="002963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.202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</w:t>
      </w:r>
      <w:r w:rsidR="002963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№</w:t>
      </w:r>
      <w:r w:rsidR="00CA6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681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</w:t>
      </w:r>
      <w:r w:rsidR="001C7881" w:rsidRPr="001C78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9F49B8" w:rsidRPr="009F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 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надання</w:t>
      </w:r>
      <w:r w:rsidR="009F49B8" w:rsidRPr="009F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компенсації за знищений об’єкт нерухом</w:t>
      </w:r>
      <w:r w:rsidR="002963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ого майна</w:t>
      </w:r>
      <w:r w:rsidR="009F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5E7C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гр. </w:t>
      </w:r>
      <w:r w:rsidR="009728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ПІБ</w:t>
      </w:r>
      <w:bookmarkStart w:id="0" w:name="_GoBack"/>
      <w:bookmarkEnd w:id="0"/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9F49B8" w:rsidRPr="009F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згідно заяви </w:t>
      </w:r>
      <w:r w:rsidR="002963B6" w:rsidRPr="002963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ЗВ-1</w:t>
      </w:r>
      <w:r w:rsidR="00681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7</w:t>
      </w:r>
      <w:r w:rsidR="002963B6" w:rsidRPr="002963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.0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</w:t>
      </w:r>
      <w:r w:rsidR="00B130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.2025</w:t>
      </w:r>
      <w:r w:rsidR="002963B6" w:rsidRPr="002963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-</w:t>
      </w:r>
      <w:r w:rsidR="00681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208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</w:t>
      </w:r>
      <w:r w:rsidR="00681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50</w:t>
      </w:r>
      <w:r w:rsidR="002963B6" w:rsidRPr="002963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від 1</w:t>
      </w:r>
      <w:r w:rsidR="00681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7</w:t>
      </w:r>
      <w:r w:rsidR="002963B6" w:rsidRPr="002963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.0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</w:t>
      </w:r>
      <w:r w:rsidR="002963B6" w:rsidRPr="002963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.202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</w:t>
      </w:r>
      <w:r w:rsidR="00CA6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14:paraId="44FA25CE" w14:textId="32EB0674" w:rsidR="00E0525A" w:rsidRDefault="00674F66" w:rsidP="00CA656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Комісії </w:t>
      </w:r>
      <w:r w:rsidRPr="00EE4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 розгляду питань щодо н</w:t>
      </w:r>
      <w:r w:rsidR="009F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адання компенсації за знищені</w:t>
      </w:r>
      <w:r w:rsidRPr="00EE4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Коростиші</w:t>
      </w:r>
      <w:r w:rsidRPr="00EE4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вської </w:t>
      </w:r>
      <w:r w:rsidR="00CB6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уповноваженим особам</w:t>
      </w:r>
      <w:r w:rsidRPr="00674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EE4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 внесення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</w:t>
      </w:r>
      <w:r w:rsidR="008E13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</w:t>
      </w:r>
      <w:r w:rsidR="00E052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межах своєї компетенції:</w:t>
      </w:r>
    </w:p>
    <w:p w14:paraId="42FD8D19" w14:textId="6DCB29E3" w:rsidR="00E0525A" w:rsidRDefault="001C7881" w:rsidP="0069338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</w:t>
      </w:r>
      <w:r w:rsidR="00E0525A" w:rsidRPr="006933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3.1.</w:t>
      </w:r>
      <w:r w:rsidR="00674F66" w:rsidRPr="006933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DC27E2" w:rsidRPr="006933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Неухильно д</w:t>
      </w:r>
      <w:r w:rsidR="00674F66" w:rsidRPr="006933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отримуватись норм чинного законодавства України</w:t>
      </w:r>
      <w:r w:rsidR="00693383" w:rsidRPr="006933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при </w:t>
      </w:r>
      <w:r w:rsidR="00693383">
        <w:rPr>
          <w:rFonts w:ascii="Times New Roman" w:hAnsi="Times New Roman" w:cs="Times New Roman"/>
          <w:sz w:val="28"/>
          <w:szCs w:val="28"/>
        </w:rPr>
        <w:t>р</w:t>
      </w:r>
      <w:r w:rsidR="00693383" w:rsidRPr="00693383">
        <w:rPr>
          <w:rFonts w:ascii="Times New Roman" w:hAnsi="Times New Roman" w:cs="Times New Roman"/>
          <w:sz w:val="28"/>
          <w:szCs w:val="28"/>
        </w:rPr>
        <w:t>озгляд</w:t>
      </w:r>
      <w:r w:rsidR="00693383">
        <w:rPr>
          <w:rFonts w:ascii="Times New Roman" w:hAnsi="Times New Roman" w:cs="Times New Roman"/>
          <w:sz w:val="28"/>
          <w:szCs w:val="28"/>
        </w:rPr>
        <w:t>і</w:t>
      </w:r>
      <w:r w:rsidR="00693383" w:rsidRPr="00693383">
        <w:rPr>
          <w:rFonts w:ascii="Times New Roman" w:hAnsi="Times New Roman" w:cs="Times New Roman"/>
          <w:sz w:val="28"/>
          <w:szCs w:val="28"/>
        </w:rPr>
        <w:t xml:space="preserve">  та  вивченн</w:t>
      </w:r>
      <w:r w:rsidR="00A75AA7">
        <w:rPr>
          <w:rFonts w:ascii="Times New Roman" w:hAnsi="Times New Roman" w:cs="Times New Roman"/>
          <w:sz w:val="28"/>
          <w:szCs w:val="28"/>
        </w:rPr>
        <w:t>і</w:t>
      </w:r>
      <w:r w:rsidR="00693383" w:rsidRPr="00693383">
        <w:rPr>
          <w:rFonts w:ascii="Times New Roman" w:hAnsi="Times New Roman" w:cs="Times New Roman"/>
          <w:sz w:val="28"/>
          <w:szCs w:val="28"/>
        </w:rPr>
        <w:t xml:space="preserve">  заяв</w:t>
      </w:r>
      <w:r w:rsidR="00FD0E0C">
        <w:rPr>
          <w:rFonts w:ascii="Times New Roman" w:hAnsi="Times New Roman" w:cs="Times New Roman"/>
          <w:sz w:val="28"/>
          <w:szCs w:val="28"/>
        </w:rPr>
        <w:t xml:space="preserve">, </w:t>
      </w:r>
      <w:r w:rsidR="00693383" w:rsidRPr="00693383">
        <w:rPr>
          <w:rFonts w:ascii="Times New Roman" w:hAnsi="Times New Roman" w:cs="Times New Roman"/>
          <w:sz w:val="28"/>
          <w:szCs w:val="28"/>
        </w:rPr>
        <w:t>інших  документів</w:t>
      </w:r>
      <w:r w:rsidR="00A75AA7" w:rsidRPr="00A75AA7">
        <w:rPr>
          <w:rFonts w:ascii="Times New Roman" w:hAnsi="Times New Roman" w:cs="Times New Roman"/>
          <w:sz w:val="28"/>
          <w:szCs w:val="28"/>
        </w:rPr>
        <w:t xml:space="preserve"> </w:t>
      </w:r>
      <w:r w:rsidR="00A75AA7" w:rsidRPr="00693383">
        <w:rPr>
          <w:rFonts w:ascii="Times New Roman" w:hAnsi="Times New Roman" w:cs="Times New Roman"/>
          <w:sz w:val="28"/>
          <w:szCs w:val="28"/>
        </w:rPr>
        <w:t>поданих</w:t>
      </w:r>
      <w:r w:rsidR="00A75AA7" w:rsidRPr="008D1BC2">
        <w:rPr>
          <w:rFonts w:ascii="Times New Roman" w:hAnsi="Times New Roman" w:cs="Times New Roman"/>
          <w:sz w:val="28"/>
          <w:szCs w:val="28"/>
        </w:rPr>
        <w:t xml:space="preserve"> фізичн</w:t>
      </w:r>
      <w:r w:rsidR="00A75AA7">
        <w:rPr>
          <w:rFonts w:ascii="Times New Roman" w:hAnsi="Times New Roman" w:cs="Times New Roman"/>
          <w:sz w:val="28"/>
          <w:szCs w:val="28"/>
        </w:rPr>
        <w:t>ими</w:t>
      </w:r>
      <w:r w:rsidR="00A75AA7" w:rsidRPr="008D1BC2">
        <w:rPr>
          <w:rFonts w:ascii="Times New Roman" w:hAnsi="Times New Roman" w:cs="Times New Roman"/>
          <w:sz w:val="28"/>
          <w:szCs w:val="28"/>
        </w:rPr>
        <w:t xml:space="preserve"> особа</w:t>
      </w:r>
      <w:r w:rsidR="00A75AA7">
        <w:rPr>
          <w:rFonts w:ascii="Times New Roman" w:hAnsi="Times New Roman" w:cs="Times New Roman"/>
          <w:sz w:val="28"/>
          <w:szCs w:val="28"/>
        </w:rPr>
        <w:t>ми</w:t>
      </w:r>
      <w:r w:rsidR="00A75AA7" w:rsidRPr="008D1BC2">
        <w:rPr>
          <w:rFonts w:ascii="Times New Roman" w:hAnsi="Times New Roman" w:cs="Times New Roman"/>
          <w:sz w:val="28"/>
          <w:szCs w:val="28"/>
        </w:rPr>
        <w:t xml:space="preserve"> - громадян</w:t>
      </w:r>
      <w:r w:rsidR="00A75AA7">
        <w:rPr>
          <w:rFonts w:ascii="Times New Roman" w:hAnsi="Times New Roman" w:cs="Times New Roman"/>
          <w:sz w:val="28"/>
          <w:szCs w:val="28"/>
        </w:rPr>
        <w:t>ами</w:t>
      </w:r>
      <w:r w:rsidR="00A75AA7" w:rsidRPr="008D1BC2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693383" w:rsidRPr="00693383">
        <w:rPr>
          <w:rFonts w:ascii="Times New Roman" w:hAnsi="Times New Roman" w:cs="Times New Roman"/>
          <w:sz w:val="28"/>
          <w:szCs w:val="28"/>
        </w:rPr>
        <w:t xml:space="preserve">, які є </w:t>
      </w:r>
      <w:r w:rsidR="00693383">
        <w:rPr>
          <w:rFonts w:ascii="Times New Roman" w:hAnsi="Times New Roman" w:cs="Times New Roman"/>
          <w:sz w:val="28"/>
          <w:szCs w:val="28"/>
        </w:rPr>
        <w:t>п</w:t>
      </w:r>
      <w:r w:rsidR="00693383" w:rsidRPr="00242EF4">
        <w:rPr>
          <w:rFonts w:ascii="Times New Roman" w:hAnsi="Times New Roman" w:cs="Times New Roman"/>
          <w:sz w:val="28"/>
          <w:szCs w:val="28"/>
        </w:rPr>
        <w:t>ідставою</w:t>
      </w:r>
      <w:r w:rsidR="00693383">
        <w:rPr>
          <w:rFonts w:ascii="Times New Roman" w:hAnsi="Times New Roman" w:cs="Times New Roman"/>
          <w:sz w:val="28"/>
          <w:szCs w:val="28"/>
        </w:rPr>
        <w:t xml:space="preserve"> </w:t>
      </w:r>
      <w:r w:rsidR="00693383" w:rsidRPr="00242EF4">
        <w:rPr>
          <w:rFonts w:ascii="Times New Roman" w:hAnsi="Times New Roman" w:cs="Times New Roman"/>
          <w:sz w:val="28"/>
          <w:szCs w:val="28"/>
        </w:rPr>
        <w:t>для н</w:t>
      </w:r>
      <w:r w:rsidR="009F49B8">
        <w:rPr>
          <w:rFonts w:ascii="Times New Roman" w:hAnsi="Times New Roman" w:cs="Times New Roman"/>
          <w:sz w:val="28"/>
          <w:szCs w:val="28"/>
        </w:rPr>
        <w:t>адання компенсації за знищені</w:t>
      </w:r>
      <w:r w:rsidR="00693383" w:rsidRPr="00242EF4">
        <w:rPr>
          <w:rFonts w:ascii="Times New Roman" w:hAnsi="Times New Roman" w:cs="Times New Roman"/>
          <w:sz w:val="28"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693383" w:rsidRPr="0024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383" w:rsidRPr="00242EF4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840B3A">
        <w:rPr>
          <w:rFonts w:ascii="Times New Roman" w:hAnsi="Times New Roman" w:cs="Times New Roman"/>
          <w:sz w:val="28"/>
          <w:szCs w:val="28"/>
        </w:rPr>
        <w:t>Коростишівської міської ради</w:t>
      </w:r>
      <w:r w:rsidR="005A1905">
        <w:rPr>
          <w:rFonts w:ascii="Times New Roman" w:hAnsi="Times New Roman" w:cs="Times New Roman"/>
          <w:sz w:val="28"/>
          <w:szCs w:val="28"/>
        </w:rPr>
        <w:t xml:space="preserve"> з </w:t>
      </w:r>
      <w:r w:rsidR="00693383">
        <w:rPr>
          <w:rFonts w:ascii="Times New Roman" w:hAnsi="Times New Roman" w:cs="Times New Roman"/>
          <w:sz w:val="28"/>
          <w:szCs w:val="28"/>
        </w:rPr>
        <w:t>дотримання</w:t>
      </w:r>
      <w:r w:rsidR="00A75AA7">
        <w:rPr>
          <w:rFonts w:ascii="Times New Roman" w:hAnsi="Times New Roman" w:cs="Times New Roman"/>
          <w:sz w:val="28"/>
          <w:szCs w:val="28"/>
        </w:rPr>
        <w:t>м</w:t>
      </w:r>
      <w:r w:rsidR="00693383">
        <w:rPr>
          <w:rFonts w:ascii="Times New Roman" w:hAnsi="Times New Roman" w:cs="Times New Roman"/>
          <w:sz w:val="28"/>
          <w:szCs w:val="28"/>
        </w:rPr>
        <w:t xml:space="preserve"> </w:t>
      </w:r>
      <w:r w:rsidR="005A1905">
        <w:rPr>
          <w:rFonts w:ascii="Times New Roman" w:hAnsi="Times New Roman" w:cs="Times New Roman"/>
          <w:sz w:val="28"/>
          <w:szCs w:val="28"/>
        </w:rPr>
        <w:t xml:space="preserve">встановлених </w:t>
      </w:r>
      <w:r w:rsidR="00693383">
        <w:rPr>
          <w:rFonts w:ascii="Times New Roman" w:hAnsi="Times New Roman" w:cs="Times New Roman"/>
          <w:sz w:val="28"/>
          <w:szCs w:val="28"/>
        </w:rPr>
        <w:t>строків</w:t>
      </w:r>
      <w:r w:rsidR="005A1905">
        <w:rPr>
          <w:rFonts w:ascii="Times New Roman" w:hAnsi="Times New Roman" w:cs="Times New Roman"/>
          <w:sz w:val="28"/>
          <w:szCs w:val="28"/>
        </w:rPr>
        <w:t xml:space="preserve"> їх розгляду</w:t>
      </w:r>
      <w:r w:rsidR="00693383">
        <w:rPr>
          <w:rFonts w:ascii="Times New Roman" w:hAnsi="Times New Roman" w:cs="Times New Roman"/>
          <w:sz w:val="28"/>
          <w:szCs w:val="28"/>
        </w:rPr>
        <w:t>.</w:t>
      </w:r>
    </w:p>
    <w:p w14:paraId="2F22DF8B" w14:textId="66E04008" w:rsidR="00562B3D" w:rsidRPr="000E59A1" w:rsidRDefault="00E0525A" w:rsidP="00674F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3.2. Дотримуватись завдань передбачених </w:t>
      </w:r>
      <w:r w:rsidR="00DC27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Положенням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DC27E2" w:rsidRPr="00EE4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Комісі</w:t>
      </w:r>
      <w:r w:rsidR="00DC27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ю</w:t>
      </w:r>
      <w:r w:rsidR="00DC27E2" w:rsidRPr="00EE4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 розгляду питань щодо н</w:t>
      </w:r>
      <w:r w:rsidR="00DB0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адання компенсації за знищені</w:t>
      </w:r>
      <w:r w:rsidR="00DC27E2" w:rsidRPr="00EE48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Коростишівської міської ради</w:t>
      </w:r>
      <w:r w:rsidR="00DC27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Положення</w:t>
      </w:r>
      <w:r w:rsidR="00FD0E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</w:t>
      </w:r>
      <w:r w:rsidR="007C30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про відділ</w:t>
      </w:r>
      <w:r w:rsidR="00DC27E2" w:rsidRPr="00EE48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містобудування та архітектури </w:t>
      </w:r>
      <w:r w:rsidR="00840B3A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Коростишівської міської ради</w:t>
      </w:r>
      <w:r w:rsidR="00DC2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нормативно-правових актів прийнятих 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міською радою,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виконавчим комітетом ради та </w:t>
      </w:r>
      <w:r w:rsidR="00840B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міським головою</w:t>
      </w:r>
      <w:r w:rsidR="00691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14:paraId="57BED8E6" w14:textId="45A08165" w:rsidR="0029362C" w:rsidRPr="00B34542" w:rsidRDefault="00840B3A" w:rsidP="00840B3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4</w:t>
      </w:r>
      <w:r w:rsidR="0029362C" w:rsidRPr="00B345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</w:t>
      </w:r>
      <w:r w:rsidR="0029362C" w:rsidRPr="00142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Контроль за виконанням даного рішення</w:t>
      </w:r>
      <w:r w:rsidR="0029362C" w:rsidRPr="00142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r w:rsidR="0029362C" w:rsidRPr="00142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покласти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першого </w:t>
      </w:r>
      <w:r w:rsidR="0029362C" w:rsidRPr="00142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заступника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міського голови Руслана ДЕЙЧУКА.</w:t>
      </w:r>
    </w:p>
    <w:p w14:paraId="4F93D8C1" w14:textId="77777777" w:rsidR="0029362C" w:rsidRDefault="0029362C" w:rsidP="00840B3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40B3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4227DA21" w14:textId="77777777" w:rsidR="00840B3A" w:rsidRPr="00840B3A" w:rsidRDefault="00840B3A" w:rsidP="00840B3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33F5939E" w14:textId="12478663" w:rsidR="00840B3A" w:rsidRPr="00C7638D" w:rsidRDefault="00840B3A" w:rsidP="00840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B3A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0B3A">
        <w:rPr>
          <w:rFonts w:ascii="Times New Roman" w:hAnsi="Times New Roman" w:cs="Times New Roman"/>
          <w:sz w:val="28"/>
          <w:szCs w:val="28"/>
        </w:rPr>
        <w:t>Юрій ДЕНИСОВЕЦЬ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040AC" w14:textId="576EACBC" w:rsidR="005306EB" w:rsidRPr="00127B38" w:rsidRDefault="00127B38" w:rsidP="00127B38">
      <w:pPr>
        <w:pStyle w:val="a6"/>
        <w:rPr>
          <w:rFonts w:ascii="Times New Roman" w:hAnsi="Times New Roman" w:cs="Times New Roman"/>
          <w:sz w:val="28"/>
          <w:szCs w:val="28"/>
        </w:rPr>
      </w:pPr>
      <w:r w:rsidRPr="00C7638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06EB" w:rsidRPr="00127B38" w:rsidSect="00934A6E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201"/>
    <w:multiLevelType w:val="multilevel"/>
    <w:tmpl w:val="E14CD96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8E13FB"/>
    <w:multiLevelType w:val="hybridMultilevel"/>
    <w:tmpl w:val="E76CB5E4"/>
    <w:lvl w:ilvl="0" w:tplc="1CC871E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23048"/>
    <w:multiLevelType w:val="multilevel"/>
    <w:tmpl w:val="913082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12E04206"/>
    <w:multiLevelType w:val="hybridMultilevel"/>
    <w:tmpl w:val="2D0217B8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005260C"/>
    <w:multiLevelType w:val="hybridMultilevel"/>
    <w:tmpl w:val="521E9F52"/>
    <w:lvl w:ilvl="0" w:tplc="9940CA1A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232E5883"/>
    <w:multiLevelType w:val="hybridMultilevel"/>
    <w:tmpl w:val="103E95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E6CB9"/>
    <w:multiLevelType w:val="hybridMultilevel"/>
    <w:tmpl w:val="8B5CAF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864CC"/>
    <w:multiLevelType w:val="multilevel"/>
    <w:tmpl w:val="73260C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81E4B3D"/>
    <w:multiLevelType w:val="multilevel"/>
    <w:tmpl w:val="01A0D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A912D0A"/>
    <w:multiLevelType w:val="hybridMultilevel"/>
    <w:tmpl w:val="327069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47FF8"/>
    <w:multiLevelType w:val="hybridMultilevel"/>
    <w:tmpl w:val="E6B434EC"/>
    <w:lvl w:ilvl="0" w:tplc="9300F880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69"/>
    <w:rsid w:val="0002102A"/>
    <w:rsid w:val="00043313"/>
    <w:rsid w:val="000571B7"/>
    <w:rsid w:val="0008247C"/>
    <w:rsid w:val="000A1C07"/>
    <w:rsid w:val="000E59A1"/>
    <w:rsid w:val="00107891"/>
    <w:rsid w:val="00127B38"/>
    <w:rsid w:val="001373F9"/>
    <w:rsid w:val="001424FD"/>
    <w:rsid w:val="00181C00"/>
    <w:rsid w:val="001C7881"/>
    <w:rsid w:val="001E042D"/>
    <w:rsid w:val="00242EF4"/>
    <w:rsid w:val="00266F43"/>
    <w:rsid w:val="0029362C"/>
    <w:rsid w:val="002963B6"/>
    <w:rsid w:val="002A7B94"/>
    <w:rsid w:val="00302858"/>
    <w:rsid w:val="00345C02"/>
    <w:rsid w:val="00353052"/>
    <w:rsid w:val="00392DF8"/>
    <w:rsid w:val="003C4B90"/>
    <w:rsid w:val="00404710"/>
    <w:rsid w:val="004247F4"/>
    <w:rsid w:val="00442685"/>
    <w:rsid w:val="00447C01"/>
    <w:rsid w:val="00452441"/>
    <w:rsid w:val="004779A6"/>
    <w:rsid w:val="00484614"/>
    <w:rsid w:val="00492846"/>
    <w:rsid w:val="00527D97"/>
    <w:rsid w:val="005306EB"/>
    <w:rsid w:val="00562B3D"/>
    <w:rsid w:val="0057474B"/>
    <w:rsid w:val="005A1905"/>
    <w:rsid w:val="005A670F"/>
    <w:rsid w:val="005D373B"/>
    <w:rsid w:val="005E2DCF"/>
    <w:rsid w:val="005E7CE2"/>
    <w:rsid w:val="0062334D"/>
    <w:rsid w:val="00663600"/>
    <w:rsid w:val="00674F66"/>
    <w:rsid w:val="006805EA"/>
    <w:rsid w:val="00681D7D"/>
    <w:rsid w:val="0069134E"/>
    <w:rsid w:val="00691546"/>
    <w:rsid w:val="00693383"/>
    <w:rsid w:val="006A2ECA"/>
    <w:rsid w:val="006F3A80"/>
    <w:rsid w:val="00724600"/>
    <w:rsid w:val="00772FEF"/>
    <w:rsid w:val="0078588B"/>
    <w:rsid w:val="00796234"/>
    <w:rsid w:val="007A4241"/>
    <w:rsid w:val="007C30C1"/>
    <w:rsid w:val="007D5662"/>
    <w:rsid w:val="007F746F"/>
    <w:rsid w:val="00803489"/>
    <w:rsid w:val="00822D0E"/>
    <w:rsid w:val="00840B3A"/>
    <w:rsid w:val="008A0F81"/>
    <w:rsid w:val="008A6225"/>
    <w:rsid w:val="008D570F"/>
    <w:rsid w:val="008E139A"/>
    <w:rsid w:val="0091075C"/>
    <w:rsid w:val="009127A4"/>
    <w:rsid w:val="00915E69"/>
    <w:rsid w:val="00932C3F"/>
    <w:rsid w:val="0093321E"/>
    <w:rsid w:val="00934A6E"/>
    <w:rsid w:val="00942611"/>
    <w:rsid w:val="00972822"/>
    <w:rsid w:val="00974BEA"/>
    <w:rsid w:val="00975154"/>
    <w:rsid w:val="009F49B8"/>
    <w:rsid w:val="00A10231"/>
    <w:rsid w:val="00A32D4C"/>
    <w:rsid w:val="00A5668A"/>
    <w:rsid w:val="00A66EBA"/>
    <w:rsid w:val="00A7517B"/>
    <w:rsid w:val="00A75AA7"/>
    <w:rsid w:val="00AC3A84"/>
    <w:rsid w:val="00B130DF"/>
    <w:rsid w:val="00B34542"/>
    <w:rsid w:val="00BD2F7B"/>
    <w:rsid w:val="00BD375C"/>
    <w:rsid w:val="00C0603F"/>
    <w:rsid w:val="00C2505D"/>
    <w:rsid w:val="00C7638D"/>
    <w:rsid w:val="00CA656B"/>
    <w:rsid w:val="00CB65D8"/>
    <w:rsid w:val="00CC242E"/>
    <w:rsid w:val="00CE0C4E"/>
    <w:rsid w:val="00D74C23"/>
    <w:rsid w:val="00DA4F7D"/>
    <w:rsid w:val="00DB04E6"/>
    <w:rsid w:val="00DC27E2"/>
    <w:rsid w:val="00DE5E5B"/>
    <w:rsid w:val="00E0525A"/>
    <w:rsid w:val="00E83919"/>
    <w:rsid w:val="00E93D97"/>
    <w:rsid w:val="00EB7BF7"/>
    <w:rsid w:val="00EE48BF"/>
    <w:rsid w:val="00EE5351"/>
    <w:rsid w:val="00F62746"/>
    <w:rsid w:val="00F67A2D"/>
    <w:rsid w:val="00F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14CC"/>
  <w15:docId w15:val="{1AD74D46-1A76-470E-B5E2-BADB0570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C0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7638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F746F"/>
    <w:rPr>
      <w:color w:val="0563C1" w:themeColor="hyperlink"/>
      <w:u w:val="single"/>
    </w:rPr>
  </w:style>
  <w:style w:type="paragraph" w:customStyle="1" w:styleId="rvps2">
    <w:name w:val="rvps2"/>
    <w:basedOn w:val="a"/>
    <w:rsid w:val="007F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Title"/>
    <w:basedOn w:val="a"/>
    <w:link w:val="a9"/>
    <w:qFormat/>
    <w:rsid w:val="00CB65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CB65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2781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work5544</cp:lastModifiedBy>
  <cp:revision>3</cp:revision>
  <cp:lastPrinted>2025-07-09T13:05:00Z</cp:lastPrinted>
  <dcterms:created xsi:type="dcterms:W3CDTF">2025-07-09T13:31:00Z</dcterms:created>
  <dcterms:modified xsi:type="dcterms:W3CDTF">2025-07-09T15:36:00Z</dcterms:modified>
</cp:coreProperties>
</file>