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BF" w:rsidRPr="00B93CCD" w:rsidRDefault="00B23BBF" w:rsidP="00B23BBF">
      <w:pPr>
        <w:pStyle w:val="a3"/>
        <w:ind w:firstLine="709"/>
        <w:rPr>
          <w:b w:val="0"/>
          <w:sz w:val="24"/>
          <w:szCs w:val="24"/>
        </w:rPr>
      </w:pPr>
      <w:r w:rsidRPr="00B93CCD">
        <w:rPr>
          <w:noProof/>
          <w:sz w:val="24"/>
          <w:szCs w:val="24"/>
          <w:lang w:val="ru-RU"/>
        </w:rPr>
        <w:drawing>
          <wp:inline distT="0" distB="0" distL="0" distR="0">
            <wp:extent cx="568960" cy="68389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BF" w:rsidRPr="00B93CCD" w:rsidRDefault="00B23BBF" w:rsidP="00B23BBF">
      <w:pPr>
        <w:pStyle w:val="a3"/>
        <w:ind w:firstLine="709"/>
        <w:rPr>
          <w:sz w:val="24"/>
          <w:szCs w:val="24"/>
        </w:rPr>
      </w:pPr>
      <w:r w:rsidRPr="00B93CCD">
        <w:rPr>
          <w:sz w:val="24"/>
          <w:szCs w:val="24"/>
        </w:rPr>
        <w:t>КОРОСТИШІВСЬКА МІСЬКА РАДА</w:t>
      </w:r>
    </w:p>
    <w:p w:rsidR="00B23BBF" w:rsidRPr="00B93CCD" w:rsidRDefault="00B23BBF" w:rsidP="00B23BBF">
      <w:pPr>
        <w:pStyle w:val="a3"/>
        <w:ind w:firstLine="709"/>
        <w:rPr>
          <w:sz w:val="24"/>
          <w:szCs w:val="24"/>
        </w:rPr>
      </w:pPr>
      <w:r w:rsidRPr="00B93CCD">
        <w:rPr>
          <w:sz w:val="24"/>
          <w:szCs w:val="24"/>
        </w:rPr>
        <w:t>ВИКОНАВЧИЙ КОМІТЕТ</w:t>
      </w:r>
    </w:p>
    <w:p w:rsidR="00B23BBF" w:rsidRPr="00B93CCD" w:rsidRDefault="00B23BBF" w:rsidP="00B23BB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CD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B93CCD">
        <w:rPr>
          <w:rFonts w:ascii="Times New Roman" w:hAnsi="Times New Roman" w:cs="Times New Roman"/>
          <w:b/>
          <w:sz w:val="24"/>
          <w:szCs w:val="24"/>
        </w:rPr>
        <w:t>Коростишів</w:t>
      </w:r>
      <w:proofErr w:type="spellEnd"/>
    </w:p>
    <w:p w:rsidR="00B23BBF" w:rsidRPr="00B93CCD" w:rsidRDefault="00B23BBF" w:rsidP="00B23BB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BF" w:rsidRPr="00B93CCD" w:rsidRDefault="00B23BBF" w:rsidP="00B23BB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CD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B93CC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B93CCD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B23BBF" w:rsidRPr="00B93CCD" w:rsidRDefault="00B23BBF" w:rsidP="00B23BBF">
      <w:pPr>
        <w:pStyle w:val="a3"/>
        <w:ind w:firstLine="709"/>
        <w:jc w:val="left"/>
        <w:rPr>
          <w:sz w:val="24"/>
          <w:szCs w:val="24"/>
        </w:rPr>
      </w:pPr>
      <w:r w:rsidRPr="00B93CCD">
        <w:rPr>
          <w:sz w:val="24"/>
          <w:szCs w:val="24"/>
        </w:rPr>
        <w:t xml:space="preserve">                 </w:t>
      </w:r>
    </w:p>
    <w:p w:rsidR="00B23BBF" w:rsidRPr="00B93CC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  <w:r w:rsidRPr="00B93CCD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               </w:t>
      </w:r>
      <w:r w:rsidR="00B93CC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3CCD">
        <w:rPr>
          <w:rFonts w:ascii="Times New Roman" w:hAnsi="Times New Roman" w:cs="Times New Roman"/>
          <w:sz w:val="24"/>
          <w:szCs w:val="24"/>
        </w:rPr>
        <w:t>№________</w:t>
      </w:r>
    </w:p>
    <w:p w:rsidR="00B23BBF" w:rsidRPr="00B93CC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</w:p>
    <w:p w:rsidR="00B23BBF" w:rsidRPr="00B93CC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</w:p>
    <w:p w:rsidR="00B23BBF" w:rsidRPr="00B93CC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val="ru-RU" w:eastAsia="ru-RU"/>
        </w:rPr>
      </w:pPr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встановлення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розміру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кошторисної</w:t>
      </w:r>
      <w:proofErr w:type="spellEnd"/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заробітної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плати при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визначенні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вартості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(нового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реконструкції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,</w:t>
      </w:r>
      <w:proofErr w:type="gramEnd"/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реставрації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капітального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ремонту,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технічного</w:t>
      </w:r>
      <w:proofErr w:type="spellEnd"/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переоснащення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)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об’єктів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що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здійснюється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за </w:t>
      </w:r>
      <w:proofErr w:type="gramEnd"/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рахунок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B93CCD"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коштів</w:t>
      </w:r>
      <w:proofErr w:type="spellEnd"/>
      <w:r w:rsidR="00B93CCD"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B93CCD"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місцевого</w:t>
      </w:r>
      <w:proofErr w:type="spellEnd"/>
      <w:r w:rsidR="00B93CCD"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бюджету на 2024</w:t>
      </w:r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</w:t>
      </w:r>
      <w:proofErr w:type="gram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ік</w:t>
      </w:r>
      <w:proofErr w:type="spellEnd"/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З метою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забезпечення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ефективного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використання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коштів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місцевого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бюджету,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відповідно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</w:t>
      </w:r>
      <w:r w:rsidR="00C1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7C4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пункту 4</w:t>
      </w: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Порядку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розрахунку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розміру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кошторисної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заробітної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плати,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який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враховується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при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визначенні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вартості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об’єктів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затвердженого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наказом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Міністерства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регіонального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розвитку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та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житлово-комунального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господар</w:t>
      </w:r>
      <w:r w:rsidR="00C1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ства</w:t>
      </w:r>
      <w:proofErr w:type="spellEnd"/>
      <w:r w:rsidR="00C1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C1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України</w:t>
      </w:r>
      <w:proofErr w:type="spellEnd"/>
      <w:r w:rsidR="00C1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C1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="00C1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20.10.2016 №</w:t>
      </w:r>
      <w:r w:rsidR="00867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C1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281 та </w:t>
      </w:r>
      <w:proofErr w:type="spellStart"/>
      <w:r w:rsidR="007C4AA5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зареєстрованого</w:t>
      </w:r>
      <w:proofErr w:type="spellEnd"/>
      <w:r w:rsidR="007C4AA5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</w:t>
      </w:r>
      <w:proofErr w:type="spellStart"/>
      <w:r w:rsidR="007C4AA5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Мін</w:t>
      </w:r>
      <w:r w:rsidR="005F6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істерстві</w:t>
      </w:r>
      <w:proofErr w:type="spellEnd"/>
      <w:r w:rsidR="005F6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5F6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юстиції</w:t>
      </w:r>
      <w:proofErr w:type="spellEnd"/>
      <w:r w:rsidR="005F6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5F6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</w:t>
      </w:r>
      <w:r w:rsidR="00867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країни</w:t>
      </w:r>
      <w:proofErr w:type="spellEnd"/>
      <w:r w:rsidR="00867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867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="00867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11.11.2016 № </w:t>
      </w:r>
      <w:r w:rsidR="005F6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1469/29599</w:t>
      </w: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керуючись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статтею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40 Закону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України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«Про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місцеве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самоврядування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Україні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»,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виконавчий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комітет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Коростишівської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міської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ради</w:t>
      </w:r>
    </w:p>
    <w:p w:rsidR="00B23BBF" w:rsidRPr="00C937ED" w:rsidRDefault="00B23BBF" w:rsidP="00B23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</w:p>
    <w:p w:rsidR="00B23BBF" w:rsidRPr="00C937ED" w:rsidRDefault="00B23BBF" w:rsidP="00B23B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ВИРІШИВ:</w:t>
      </w: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</w:p>
    <w:p w:rsidR="00B23BBF" w:rsidRPr="00C937ED" w:rsidRDefault="00B23BBF" w:rsidP="00B23BBF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1.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Встановити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розмі</w:t>
      </w:r>
      <w:proofErr w:type="gram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</w:t>
      </w:r>
      <w:proofErr w:type="spellEnd"/>
      <w:proofErr w:type="gram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кошт</w:t>
      </w:r>
      <w:r w:rsidR="00C937ED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орисної</w:t>
      </w:r>
      <w:proofErr w:type="spellEnd"/>
      <w:r w:rsidR="00C937ED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C937ED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заробітної</w:t>
      </w:r>
      <w:proofErr w:type="spellEnd"/>
      <w:r w:rsidR="00C937ED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плати на 2024</w:t>
      </w: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рік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при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визначенні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вартості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(нового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реконструкції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реставрації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капітального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ремонту,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технічного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переоснащення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)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об’єктів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здійснюється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за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рахунок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коштів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місце</w:t>
      </w:r>
      <w:r w:rsidR="00C937ED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вого</w:t>
      </w:r>
      <w:proofErr w:type="spellEnd"/>
      <w:r w:rsidR="00C937ED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бюджету, у </w:t>
      </w:r>
      <w:proofErr w:type="spellStart"/>
      <w:r w:rsidR="00C937ED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розмірі</w:t>
      </w:r>
      <w:proofErr w:type="spellEnd"/>
      <w:r w:rsidR="00C937ED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13707,89</w:t>
      </w: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грн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який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відповідає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середньому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розряду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складності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робіт у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будівництві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3,8 при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виконанні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робіт у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звичайних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умовах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</w:t>
      </w:r>
      <w:r w:rsidR="00B93CCD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</w:t>
      </w:r>
      <w:r w:rsidR="008D3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2.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Важати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таким,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втратило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чинність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</w:t>
      </w:r>
      <w:proofErr w:type="gram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ішення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виконавчого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комітету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Коро</w:t>
      </w:r>
      <w:r w:rsidR="00183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стишівської</w:t>
      </w:r>
      <w:proofErr w:type="spellEnd"/>
      <w:r w:rsidR="00183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183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міської</w:t>
      </w:r>
      <w:proofErr w:type="spellEnd"/>
      <w:r w:rsidR="00183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ради </w:t>
      </w:r>
      <w:proofErr w:type="spellStart"/>
      <w:r w:rsidR="00183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="00183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28</w:t>
      </w: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.0</w:t>
      </w:r>
      <w:r w:rsidR="00183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2.2023 №49</w:t>
      </w: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</w:t>
      </w:r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Про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встановлення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розміру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кошторисної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заробітної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плати при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визначенні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вартості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(нового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реконструкції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реставрації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капітального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ремонту,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технічного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переоснащення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)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об’єктів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що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здійснюється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за  </w:t>
      </w:r>
      <w:proofErr w:type="spell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рахунок</w:t>
      </w:r>
      <w:proofErr w:type="spell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C937ED"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коштів</w:t>
      </w:r>
      <w:proofErr w:type="spellEnd"/>
      <w:r w:rsidR="00C937ED"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C937ED"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місцевого</w:t>
      </w:r>
      <w:proofErr w:type="spellEnd"/>
      <w:r w:rsidR="00C937ED"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бюджету на 2023</w:t>
      </w:r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</w:t>
      </w:r>
      <w:proofErr w:type="gramEnd"/>
      <w:r w:rsidRPr="00C937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ік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». </w:t>
      </w:r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ab/>
        <w:t xml:space="preserve">3. Контроль за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виконанням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цього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</w:t>
      </w:r>
      <w:proofErr w:type="gram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ішення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покласти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першого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заступника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міського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голови</w:t>
      </w:r>
      <w:proofErr w:type="spellEnd"/>
      <w:r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C937ED" w:rsidRPr="00C9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Руслана ДЕЙЧУКА.</w:t>
      </w:r>
    </w:p>
    <w:p w:rsidR="00B23BBF" w:rsidRPr="00C937ED" w:rsidRDefault="00B23BBF" w:rsidP="00B23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B93CCD" w:rsidRDefault="00B93CCD">
      <w:pPr>
        <w:rPr>
          <w:rFonts w:ascii="Times New Roman" w:hAnsi="Times New Roman" w:cs="Times New Roman"/>
          <w:sz w:val="24"/>
          <w:szCs w:val="24"/>
        </w:rPr>
      </w:pPr>
    </w:p>
    <w:p w:rsidR="00756C9A" w:rsidRPr="00B93CCD" w:rsidRDefault="00B23BBF">
      <w:pPr>
        <w:rPr>
          <w:rFonts w:ascii="Times New Roman" w:hAnsi="Times New Roman" w:cs="Times New Roman"/>
          <w:sz w:val="24"/>
          <w:szCs w:val="24"/>
        </w:rPr>
      </w:pPr>
      <w:r w:rsidRPr="00B93CCD">
        <w:rPr>
          <w:rFonts w:ascii="Times New Roman" w:hAnsi="Times New Roman" w:cs="Times New Roman"/>
          <w:sz w:val="24"/>
          <w:szCs w:val="24"/>
        </w:rPr>
        <w:t xml:space="preserve">Секретар міської ради                                      </w:t>
      </w:r>
      <w:r w:rsidR="00B93CC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3CCD">
        <w:rPr>
          <w:rFonts w:ascii="Times New Roman" w:hAnsi="Times New Roman" w:cs="Times New Roman"/>
          <w:sz w:val="24"/>
          <w:szCs w:val="24"/>
        </w:rPr>
        <w:t xml:space="preserve">                                  Юрій ДЕНИСОВЕЦЬ     </w:t>
      </w:r>
    </w:p>
    <w:sectPr w:rsidR="00756C9A" w:rsidRPr="00B93CCD" w:rsidSect="009D28E8">
      <w:pgSz w:w="11906" w:h="16838"/>
      <w:pgMar w:top="851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3BBF"/>
    <w:rsid w:val="00183856"/>
    <w:rsid w:val="00513254"/>
    <w:rsid w:val="005F655D"/>
    <w:rsid w:val="00756C9A"/>
    <w:rsid w:val="007C4AA5"/>
    <w:rsid w:val="00867194"/>
    <w:rsid w:val="008D3615"/>
    <w:rsid w:val="00B23BBF"/>
    <w:rsid w:val="00B93CCD"/>
    <w:rsid w:val="00C1401F"/>
    <w:rsid w:val="00C9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3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23BB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BB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4</cp:revision>
  <cp:lastPrinted>2024-10-25T12:10:00Z</cp:lastPrinted>
  <dcterms:created xsi:type="dcterms:W3CDTF">2024-10-25T11:46:00Z</dcterms:created>
  <dcterms:modified xsi:type="dcterms:W3CDTF">2024-10-25T12:13:00Z</dcterms:modified>
</cp:coreProperties>
</file>