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0E" w:rsidRDefault="00B7530E" w:rsidP="00B7530E">
      <w:pPr>
        <w:pStyle w:val="a3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noProof/>
          <w:szCs w:val="28"/>
          <w:lang w:val="ru-RU"/>
        </w:rPr>
        <w:drawing>
          <wp:inline distT="0" distB="0" distL="0" distR="0">
            <wp:extent cx="568960" cy="683895"/>
            <wp:effectExtent l="19050" t="0" r="0" b="0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30E" w:rsidRDefault="00B7530E" w:rsidP="00B7530E">
      <w:pPr>
        <w:pStyle w:val="a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КОРОСТИШІВСЬКА МІСЬКА РАДА</w:t>
      </w:r>
    </w:p>
    <w:p w:rsidR="00B7530E" w:rsidRDefault="00B7530E" w:rsidP="00B7530E">
      <w:pPr>
        <w:pStyle w:val="a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ВИКОНАВЧИЙ КОМІТЕТ</w:t>
      </w:r>
    </w:p>
    <w:p w:rsidR="00B7530E" w:rsidRDefault="00B7530E" w:rsidP="00B75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м. Коростишів</w:t>
      </w:r>
    </w:p>
    <w:p w:rsidR="00B7530E" w:rsidRDefault="00B7530E" w:rsidP="00B7530E">
      <w:pPr>
        <w:jc w:val="center"/>
        <w:rPr>
          <w:b/>
          <w:sz w:val="28"/>
          <w:szCs w:val="28"/>
        </w:rPr>
      </w:pPr>
    </w:p>
    <w:p w:rsidR="00B7530E" w:rsidRDefault="00B7530E" w:rsidP="00B75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B7530E" w:rsidRDefault="00B7530E" w:rsidP="00B7530E">
      <w:pPr>
        <w:pStyle w:val="a3"/>
        <w:rPr>
          <w:rFonts w:ascii="Times New Roman" w:hAnsi="Times New Roman" w:cs="Times New Roman"/>
        </w:rPr>
      </w:pPr>
    </w:p>
    <w:p w:rsidR="00B7530E" w:rsidRDefault="00B7530E" w:rsidP="00B7530E">
      <w:pPr>
        <w:pStyle w:val="a3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________________                                                                                 №________</w:t>
      </w:r>
    </w:p>
    <w:p w:rsidR="00B7530E" w:rsidRDefault="00B7530E" w:rsidP="00B7530E">
      <w:pPr>
        <w:rPr>
          <w:color w:val="000000"/>
          <w:sz w:val="28"/>
          <w:szCs w:val="28"/>
        </w:rPr>
      </w:pPr>
    </w:p>
    <w:p w:rsidR="00B7530E" w:rsidRDefault="00B7530E" w:rsidP="00B7530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 взяття на квартирний облік</w:t>
      </w:r>
    </w:p>
    <w:p w:rsidR="00B7530E" w:rsidRDefault="00B7530E" w:rsidP="00B7530E">
      <w:pPr>
        <w:rPr>
          <w:sz w:val="28"/>
          <w:szCs w:val="28"/>
        </w:rPr>
      </w:pPr>
      <w:r>
        <w:rPr>
          <w:sz w:val="28"/>
          <w:szCs w:val="28"/>
        </w:rPr>
        <w:t>при виконавчому комітеті</w:t>
      </w:r>
    </w:p>
    <w:p w:rsidR="00B7530E" w:rsidRDefault="00B7530E" w:rsidP="00B7530E">
      <w:pPr>
        <w:rPr>
          <w:sz w:val="28"/>
          <w:szCs w:val="28"/>
        </w:rPr>
      </w:pPr>
      <w:r>
        <w:rPr>
          <w:sz w:val="28"/>
          <w:szCs w:val="28"/>
        </w:rPr>
        <w:t xml:space="preserve">Коростишівської міської ради  </w:t>
      </w:r>
    </w:p>
    <w:p w:rsidR="00B7530E" w:rsidRDefault="00B7530E" w:rsidP="00B7530E">
      <w:pPr>
        <w:jc w:val="both"/>
        <w:rPr>
          <w:sz w:val="28"/>
          <w:szCs w:val="28"/>
        </w:rPr>
      </w:pPr>
    </w:p>
    <w:p w:rsidR="00B7530E" w:rsidRDefault="00B7530E" w:rsidP="00B75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Розг</w:t>
      </w:r>
      <w:r w:rsidR="00C73D17">
        <w:rPr>
          <w:sz w:val="28"/>
          <w:szCs w:val="28"/>
        </w:rPr>
        <w:t xml:space="preserve">лянувши заяву служби у справах дітей Коростишівської міської ради </w:t>
      </w:r>
      <w:r w:rsidR="008A465C">
        <w:rPr>
          <w:sz w:val="28"/>
          <w:szCs w:val="28"/>
        </w:rPr>
        <w:t>від 14.11.2024 № 01-40/540</w:t>
      </w:r>
      <w:r>
        <w:rPr>
          <w:sz w:val="28"/>
          <w:szCs w:val="28"/>
        </w:rPr>
        <w:t xml:space="preserve"> та додані документи, враховуючи пропозиції громадської комісії з житлових питань при виконавчому комітеті Коростишівської міської </w:t>
      </w:r>
      <w:r w:rsidR="00E12ED8">
        <w:rPr>
          <w:sz w:val="28"/>
          <w:szCs w:val="28"/>
        </w:rPr>
        <w:t>ради від 21.11</w:t>
      </w:r>
      <w:r>
        <w:rPr>
          <w:sz w:val="28"/>
          <w:szCs w:val="28"/>
        </w:rPr>
        <w:t>.2024 року та керуючись ст.39, ст.46 Житлового кодек</w:t>
      </w:r>
      <w:r w:rsidR="00743CAA">
        <w:rPr>
          <w:sz w:val="28"/>
          <w:szCs w:val="28"/>
        </w:rPr>
        <w:t xml:space="preserve">су України, пунктами </w:t>
      </w:r>
      <w:r>
        <w:rPr>
          <w:sz w:val="28"/>
          <w:szCs w:val="28"/>
        </w:rPr>
        <w:t xml:space="preserve">15, 18, 22, 46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та Української республіканської ради професійних спілок від 11.12.1984 року </w:t>
      </w:r>
      <w:r w:rsidR="00802A62" w:rsidRPr="00802A62">
        <w:rPr>
          <w:sz w:val="28"/>
          <w:szCs w:val="28"/>
        </w:rPr>
        <w:t xml:space="preserve">         </w:t>
      </w:r>
      <w:r>
        <w:rPr>
          <w:sz w:val="28"/>
          <w:szCs w:val="28"/>
        </w:rPr>
        <w:t>№</w:t>
      </w:r>
      <w:r w:rsidR="00743C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470, пп.2 п. «а» ч.1 ст.30 Закону України «Про місцеве самоврядування в Україні», виконавчий комітет Коростишівської міської ради </w:t>
      </w:r>
    </w:p>
    <w:p w:rsidR="00B7530E" w:rsidRDefault="00B7530E" w:rsidP="00B7530E">
      <w:pPr>
        <w:jc w:val="both"/>
        <w:rPr>
          <w:sz w:val="28"/>
          <w:szCs w:val="28"/>
        </w:rPr>
      </w:pPr>
    </w:p>
    <w:p w:rsidR="00B7530E" w:rsidRPr="00743CAA" w:rsidRDefault="00B7530E" w:rsidP="00B7530E">
      <w:pPr>
        <w:jc w:val="both"/>
        <w:rPr>
          <w:b/>
          <w:sz w:val="28"/>
          <w:szCs w:val="28"/>
        </w:rPr>
      </w:pPr>
      <w:r w:rsidRPr="00743CAA">
        <w:rPr>
          <w:b/>
          <w:sz w:val="28"/>
          <w:szCs w:val="28"/>
        </w:rPr>
        <w:t>ВИРІШИВ:</w:t>
      </w:r>
    </w:p>
    <w:p w:rsidR="00B7530E" w:rsidRDefault="00B7530E" w:rsidP="00B7530E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7530E" w:rsidRDefault="00B7530E" w:rsidP="00B7530E">
      <w:pPr>
        <w:pStyle w:val="a5"/>
        <w:numPr>
          <w:ilvl w:val="0"/>
          <w:numId w:val="1"/>
        </w:numPr>
        <w:ind w:left="0" w:firstLine="750"/>
        <w:jc w:val="both"/>
        <w:rPr>
          <w:sz w:val="28"/>
          <w:szCs w:val="28"/>
        </w:rPr>
      </w:pPr>
      <w:r>
        <w:rPr>
          <w:sz w:val="28"/>
          <w:szCs w:val="28"/>
        </w:rPr>
        <w:t>Взяти на квартирний облік при виконавчому комітеті Коростишівської м</w:t>
      </w:r>
      <w:r w:rsidR="00743CAA">
        <w:rPr>
          <w:sz w:val="28"/>
          <w:szCs w:val="28"/>
        </w:rPr>
        <w:t xml:space="preserve">іської ради </w:t>
      </w:r>
      <w:r w:rsidR="00FF3078">
        <w:rPr>
          <w:sz w:val="28"/>
          <w:szCs w:val="28"/>
        </w:rPr>
        <w:t>___</w:t>
      </w:r>
      <w:bookmarkStart w:id="0" w:name="_GoBack"/>
      <w:bookmarkEnd w:id="0"/>
      <w:r w:rsidR="0035074D">
        <w:rPr>
          <w:sz w:val="28"/>
          <w:szCs w:val="28"/>
        </w:rPr>
        <w:t xml:space="preserve"> (дитина-сирота</w:t>
      </w:r>
      <w:r>
        <w:rPr>
          <w:sz w:val="28"/>
          <w:szCs w:val="28"/>
        </w:rPr>
        <w:t xml:space="preserve">), </w:t>
      </w:r>
      <w:r>
        <w:rPr>
          <w:color w:val="000000" w:themeColor="text1"/>
          <w:sz w:val="28"/>
          <w:szCs w:val="28"/>
        </w:rPr>
        <w:t>за місцем походження</w:t>
      </w:r>
      <w:r>
        <w:rPr>
          <w:color w:val="292B2C"/>
          <w:sz w:val="28"/>
          <w:szCs w:val="28"/>
        </w:rPr>
        <w:t>,</w:t>
      </w:r>
      <w:r w:rsidR="0035074D">
        <w:rPr>
          <w:sz w:val="28"/>
          <w:szCs w:val="28"/>
        </w:rPr>
        <w:t xml:space="preserve"> відповідно до </w:t>
      </w:r>
      <w:r>
        <w:rPr>
          <w:sz w:val="28"/>
          <w:szCs w:val="28"/>
        </w:rPr>
        <w:t>ст.39, ст.46 Жи</w:t>
      </w:r>
      <w:r w:rsidR="00B2321B">
        <w:rPr>
          <w:sz w:val="28"/>
          <w:szCs w:val="28"/>
        </w:rPr>
        <w:t xml:space="preserve">тлового кодексу України та </w:t>
      </w:r>
      <w:r>
        <w:rPr>
          <w:sz w:val="28"/>
          <w:szCs w:val="28"/>
        </w:rPr>
        <w:t>п.15, пп.3 п.46 Правил обліку громадян, які потребують поліпшення житлових умов, і надання їм жилих приміщень в Українській РСР.</w:t>
      </w:r>
    </w:p>
    <w:p w:rsidR="00B7530E" w:rsidRDefault="00B7530E" w:rsidP="00B753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Включити вказану особу до загального списку громадян, які користуються правом на отримання житла та списку осіб, які потребують поліпшення житлових умов у позачерговому порядку, з дня винесення цього рішення.</w:t>
      </w:r>
    </w:p>
    <w:p w:rsidR="00B7530E" w:rsidRDefault="00B7530E" w:rsidP="00B75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. Контроль за виконанням даного рішення покласти на громадську комісію з  житлових питань при виконавчому комітеті Коростишівської міської ради.</w:t>
      </w:r>
    </w:p>
    <w:p w:rsidR="00B7530E" w:rsidRDefault="00B7530E" w:rsidP="00B7530E">
      <w:pPr>
        <w:rPr>
          <w:sz w:val="28"/>
          <w:szCs w:val="28"/>
        </w:rPr>
      </w:pPr>
    </w:p>
    <w:p w:rsidR="00B2321B" w:rsidRDefault="00B2321B" w:rsidP="00B7530E">
      <w:pPr>
        <w:rPr>
          <w:sz w:val="28"/>
          <w:szCs w:val="28"/>
        </w:rPr>
      </w:pPr>
    </w:p>
    <w:p w:rsidR="00B7530E" w:rsidRDefault="00B7530E" w:rsidP="00B7530E">
      <w:r>
        <w:rPr>
          <w:sz w:val="28"/>
          <w:szCs w:val="28"/>
        </w:rPr>
        <w:t xml:space="preserve">Секретар міської ради                                                  </w:t>
      </w:r>
      <w:r w:rsidR="00B2321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Юрій ДЕНИСОВЕЦЬ   </w:t>
      </w:r>
    </w:p>
    <w:p w:rsidR="00B7530E" w:rsidRDefault="00B7530E" w:rsidP="00B7530E"/>
    <w:p w:rsidR="00006AD1" w:rsidRDefault="00FF3078"/>
    <w:sectPr w:rsidR="00006AD1" w:rsidSect="00B2321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D5D61"/>
    <w:multiLevelType w:val="hybridMultilevel"/>
    <w:tmpl w:val="D76C01DE"/>
    <w:lvl w:ilvl="0" w:tplc="965A6114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0E"/>
    <w:rsid w:val="00012A5B"/>
    <w:rsid w:val="00196E5B"/>
    <w:rsid w:val="0035074D"/>
    <w:rsid w:val="00384EEB"/>
    <w:rsid w:val="00403B50"/>
    <w:rsid w:val="00743CAA"/>
    <w:rsid w:val="00802A62"/>
    <w:rsid w:val="008A465C"/>
    <w:rsid w:val="00B2321B"/>
    <w:rsid w:val="00B7530E"/>
    <w:rsid w:val="00C73D17"/>
    <w:rsid w:val="00CB67BD"/>
    <w:rsid w:val="00E12ED8"/>
    <w:rsid w:val="00E42AE2"/>
    <w:rsid w:val="00FE5FB1"/>
    <w:rsid w:val="00FF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B7530E"/>
    <w:pPr>
      <w:jc w:val="center"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a4">
    <w:name w:val="Название Знак"/>
    <w:basedOn w:val="a0"/>
    <w:uiPriority w:val="10"/>
    <w:rsid w:val="00B753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styleId="a5">
    <w:name w:val="List Paragraph"/>
    <w:basedOn w:val="a"/>
    <w:uiPriority w:val="34"/>
    <w:qFormat/>
    <w:rsid w:val="00B7530E"/>
    <w:pPr>
      <w:ind w:left="720"/>
      <w:contextualSpacing/>
    </w:pPr>
  </w:style>
  <w:style w:type="character" w:customStyle="1" w:styleId="1">
    <w:name w:val="Название Знак1"/>
    <w:basedOn w:val="a0"/>
    <w:link w:val="a3"/>
    <w:locked/>
    <w:rsid w:val="00B7530E"/>
    <w:rPr>
      <w:b/>
      <w:bCs/>
      <w:sz w:val="28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B753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530E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B7530E"/>
    <w:pPr>
      <w:jc w:val="center"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a4">
    <w:name w:val="Название Знак"/>
    <w:basedOn w:val="a0"/>
    <w:uiPriority w:val="10"/>
    <w:rsid w:val="00B753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styleId="a5">
    <w:name w:val="List Paragraph"/>
    <w:basedOn w:val="a"/>
    <w:uiPriority w:val="34"/>
    <w:qFormat/>
    <w:rsid w:val="00B7530E"/>
    <w:pPr>
      <w:ind w:left="720"/>
      <w:contextualSpacing/>
    </w:pPr>
  </w:style>
  <w:style w:type="character" w:customStyle="1" w:styleId="1">
    <w:name w:val="Название Знак1"/>
    <w:basedOn w:val="a0"/>
    <w:link w:val="a3"/>
    <w:locked/>
    <w:rsid w:val="00B7530E"/>
    <w:rPr>
      <w:b/>
      <w:bCs/>
      <w:sz w:val="28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B753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530E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1</cp:lastModifiedBy>
  <cp:revision>3</cp:revision>
  <cp:lastPrinted>2024-11-21T07:52:00Z</cp:lastPrinted>
  <dcterms:created xsi:type="dcterms:W3CDTF">2024-11-25T07:40:00Z</dcterms:created>
  <dcterms:modified xsi:type="dcterms:W3CDTF">2024-11-26T13:38:00Z</dcterms:modified>
</cp:coreProperties>
</file>