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1" w:rsidRDefault="005B2BE1" w:rsidP="005B2B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1" w:rsidRPr="003F5296" w:rsidRDefault="005B2BE1" w:rsidP="005B2BE1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5B2BE1" w:rsidRDefault="005B2BE1" w:rsidP="005B2BE1">
      <w:pPr>
        <w:pStyle w:val="aa"/>
      </w:pPr>
      <w:r>
        <w:t>КОРОСТИШІВСЬКА МІСЬКА РАДА</w:t>
      </w:r>
    </w:p>
    <w:p w:rsidR="005B2BE1" w:rsidRDefault="005B2BE1" w:rsidP="005B2BE1">
      <w:pPr>
        <w:pStyle w:val="aa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5B2BE1" w:rsidRDefault="005B2BE1" w:rsidP="005B2BE1">
      <w:pPr>
        <w:pStyle w:val="aa"/>
      </w:pPr>
      <w:r>
        <w:t>ВИКОНАВЧИЙ КОМІТЕТ</w:t>
      </w:r>
    </w:p>
    <w:p w:rsidR="005B2BE1" w:rsidRPr="007A0D25" w:rsidRDefault="005B2BE1" w:rsidP="005B2B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м.Коростишів</w:t>
      </w:r>
    </w:p>
    <w:p w:rsidR="005B2BE1" w:rsidRDefault="005B2BE1" w:rsidP="005B2BE1">
      <w:pPr>
        <w:jc w:val="center"/>
        <w:rPr>
          <w:sz w:val="28"/>
          <w:szCs w:val="28"/>
        </w:rPr>
      </w:pPr>
    </w:p>
    <w:p w:rsidR="005B2BE1" w:rsidRPr="007C7EC4" w:rsidRDefault="005B2BE1" w:rsidP="005B2BE1">
      <w:pPr>
        <w:jc w:val="center"/>
        <w:rPr>
          <w:b/>
          <w:bCs/>
          <w:sz w:val="32"/>
          <w:szCs w:val="32"/>
        </w:rPr>
      </w:pPr>
      <w:r w:rsidRPr="007C7EC4">
        <w:rPr>
          <w:b/>
          <w:bCs/>
          <w:sz w:val="32"/>
          <w:szCs w:val="32"/>
        </w:rPr>
        <w:t>Р І Ш Е Н Н Я</w:t>
      </w:r>
    </w:p>
    <w:p w:rsidR="005B2BE1" w:rsidRPr="00B26A51" w:rsidRDefault="005B2BE1" w:rsidP="005B2BE1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</w:t>
      </w:r>
    </w:p>
    <w:p w:rsidR="005B2BE1" w:rsidRDefault="001A2653" w:rsidP="005B2BE1">
      <w:pPr>
        <w:rPr>
          <w:sz w:val="28"/>
          <w:szCs w:val="28"/>
          <w:u w:val="single"/>
        </w:rPr>
      </w:pPr>
      <w:r w:rsidRPr="001A2653">
        <w:rPr>
          <w:bCs/>
          <w:sz w:val="28"/>
          <w:szCs w:val="28"/>
          <w:u w:val="single"/>
        </w:rPr>
        <w:t>19.12.2017</w:t>
      </w:r>
      <w:r w:rsidR="005B2BE1" w:rsidRPr="006038B0">
        <w:rPr>
          <w:bCs/>
          <w:sz w:val="28"/>
          <w:szCs w:val="28"/>
        </w:rPr>
        <w:t xml:space="preserve"> </w:t>
      </w:r>
      <w:r w:rsidR="005B2BE1">
        <w:rPr>
          <w:b/>
          <w:bCs/>
          <w:sz w:val="28"/>
          <w:szCs w:val="28"/>
        </w:rPr>
        <w:t xml:space="preserve">    </w:t>
      </w:r>
      <w:r w:rsidR="0060180C">
        <w:rPr>
          <w:b/>
          <w:bCs/>
          <w:sz w:val="28"/>
          <w:szCs w:val="28"/>
        </w:rPr>
        <w:t xml:space="preserve">   </w:t>
      </w:r>
      <w:r w:rsidR="005B2BE1">
        <w:rPr>
          <w:b/>
          <w:bCs/>
          <w:sz w:val="28"/>
          <w:szCs w:val="28"/>
        </w:rPr>
        <w:t xml:space="preserve">                                                                     </w:t>
      </w:r>
      <w:r w:rsidR="0025247B">
        <w:rPr>
          <w:b/>
          <w:bCs/>
          <w:sz w:val="28"/>
          <w:szCs w:val="28"/>
        </w:rPr>
        <w:t xml:space="preserve"> </w:t>
      </w:r>
      <w:r w:rsidR="0090098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</w:t>
      </w:r>
      <w:r w:rsidR="00900981">
        <w:rPr>
          <w:b/>
          <w:bCs/>
          <w:sz w:val="28"/>
          <w:szCs w:val="28"/>
        </w:rPr>
        <w:t xml:space="preserve">     </w:t>
      </w:r>
      <w:r w:rsidR="005B2BE1" w:rsidRPr="00AB68C5">
        <w:rPr>
          <w:sz w:val="28"/>
          <w:szCs w:val="28"/>
        </w:rPr>
        <w:t>№</w:t>
      </w:r>
      <w:r w:rsidRPr="001A2653">
        <w:rPr>
          <w:sz w:val="28"/>
          <w:szCs w:val="28"/>
          <w:u w:val="single"/>
        </w:rPr>
        <w:t>291</w:t>
      </w:r>
    </w:p>
    <w:p w:rsidR="00C43845" w:rsidRDefault="00C43845" w:rsidP="00C43845">
      <w:pPr>
        <w:rPr>
          <w:b/>
          <w:sz w:val="28"/>
          <w:szCs w:val="28"/>
        </w:rPr>
      </w:pPr>
    </w:p>
    <w:p w:rsidR="00C43845" w:rsidRDefault="00C43845" w:rsidP="00744EBB">
      <w:pPr>
        <w:jc w:val="both"/>
        <w:rPr>
          <w:sz w:val="28"/>
          <w:szCs w:val="28"/>
        </w:rPr>
      </w:pPr>
      <w:r w:rsidRPr="00E769E8"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>План</w:t>
      </w:r>
      <w:r>
        <w:rPr>
          <w:sz w:val="28"/>
          <w:szCs w:val="28"/>
        </w:rPr>
        <w:t xml:space="preserve"> роботи виконавчого комітету</w:t>
      </w:r>
    </w:p>
    <w:p w:rsidR="00C43845" w:rsidRDefault="00C43845" w:rsidP="00744EB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Коростишівської міської ради</w:t>
      </w:r>
    </w:p>
    <w:p w:rsidR="00C43845" w:rsidRPr="00C43845" w:rsidRDefault="00C43845" w:rsidP="00744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 </w:t>
      </w:r>
      <w:r w:rsidR="00370F20">
        <w:rPr>
          <w:sz w:val="28"/>
          <w:szCs w:val="28"/>
        </w:rPr>
        <w:t>квартал 201</w:t>
      </w:r>
      <w:r w:rsidR="006038B0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</w:p>
    <w:p w:rsidR="00C43845" w:rsidRPr="00E769E8" w:rsidRDefault="00C43845" w:rsidP="00C43845">
      <w:pPr>
        <w:rPr>
          <w:sz w:val="28"/>
          <w:szCs w:val="28"/>
        </w:rPr>
      </w:pPr>
    </w:p>
    <w:p w:rsidR="00C43845" w:rsidRPr="00E769E8" w:rsidRDefault="00C43845" w:rsidP="00C43845">
      <w:pPr>
        <w:ind w:firstLine="540"/>
        <w:jc w:val="both"/>
        <w:rPr>
          <w:sz w:val="28"/>
          <w:szCs w:val="28"/>
        </w:rPr>
      </w:pPr>
    </w:p>
    <w:p w:rsidR="00C43845" w:rsidRDefault="000F5718" w:rsidP="00A201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</w:t>
      </w:r>
      <w:r w:rsidR="00A201FF">
        <w:rPr>
          <w:sz w:val="28"/>
          <w:szCs w:val="28"/>
        </w:rPr>
        <w:t>овідно до ст.40 Закону України «</w:t>
      </w:r>
      <w:r>
        <w:rPr>
          <w:sz w:val="28"/>
          <w:szCs w:val="28"/>
        </w:rPr>
        <w:t>Про м</w:t>
      </w:r>
      <w:r w:rsidR="00A201FF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 в</w:t>
      </w:r>
      <w:r w:rsidR="00C43845" w:rsidRPr="00E769E8">
        <w:rPr>
          <w:sz w:val="28"/>
          <w:szCs w:val="28"/>
        </w:rPr>
        <w:t>иконавчий комітет міської ради</w:t>
      </w:r>
    </w:p>
    <w:p w:rsidR="00A201FF" w:rsidRPr="00E769E8" w:rsidRDefault="00A201FF" w:rsidP="00A201FF">
      <w:pPr>
        <w:ind w:firstLine="720"/>
        <w:jc w:val="both"/>
        <w:rPr>
          <w:b/>
          <w:sz w:val="28"/>
          <w:szCs w:val="28"/>
        </w:rPr>
      </w:pPr>
    </w:p>
    <w:p w:rsidR="00C43845" w:rsidRPr="00E769E8" w:rsidRDefault="00C43845" w:rsidP="00E04E4A">
      <w:pPr>
        <w:jc w:val="both"/>
        <w:rPr>
          <w:sz w:val="28"/>
          <w:szCs w:val="28"/>
        </w:rPr>
      </w:pPr>
      <w:r w:rsidRPr="00E769E8">
        <w:rPr>
          <w:b/>
          <w:sz w:val="28"/>
          <w:szCs w:val="28"/>
        </w:rPr>
        <w:t>ВИРІШИВ:</w:t>
      </w:r>
    </w:p>
    <w:p w:rsidR="00C43845" w:rsidRPr="00E769E8" w:rsidRDefault="00C43845" w:rsidP="00C43845">
      <w:pPr>
        <w:jc w:val="both"/>
        <w:rPr>
          <w:sz w:val="28"/>
          <w:szCs w:val="28"/>
        </w:rPr>
      </w:pPr>
    </w:p>
    <w:p w:rsidR="00C43845" w:rsidRDefault="00C43845" w:rsidP="00A201FF">
      <w:pPr>
        <w:numPr>
          <w:ilvl w:val="0"/>
          <w:numId w:val="1"/>
        </w:numPr>
        <w:tabs>
          <w:tab w:val="clear" w:pos="183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План роботи виконавчого комітету Коростишівської міської ради на </w:t>
      </w:r>
      <w:r w:rsidR="00C4235D">
        <w:rPr>
          <w:sz w:val="28"/>
          <w:szCs w:val="28"/>
        </w:rPr>
        <w:t>І</w:t>
      </w:r>
      <w:r>
        <w:rPr>
          <w:sz w:val="28"/>
          <w:szCs w:val="28"/>
        </w:rPr>
        <w:t xml:space="preserve"> квартал 201</w:t>
      </w:r>
      <w:r w:rsidR="006038B0">
        <w:rPr>
          <w:sz w:val="28"/>
          <w:szCs w:val="28"/>
        </w:rPr>
        <w:t>8</w:t>
      </w:r>
      <w:r>
        <w:rPr>
          <w:sz w:val="28"/>
          <w:szCs w:val="28"/>
        </w:rPr>
        <w:t xml:space="preserve"> року (додається)</w:t>
      </w:r>
      <w:r w:rsidRPr="00E769E8">
        <w:rPr>
          <w:sz w:val="28"/>
          <w:szCs w:val="28"/>
        </w:rPr>
        <w:t>.</w:t>
      </w:r>
    </w:p>
    <w:p w:rsidR="007C03A5" w:rsidRDefault="007C03A5" w:rsidP="00A201FF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C43845" w:rsidRDefault="0025247B" w:rsidP="00A201FF">
      <w:pPr>
        <w:numPr>
          <w:ilvl w:val="0"/>
          <w:numId w:val="1"/>
        </w:numPr>
        <w:tabs>
          <w:tab w:val="clear" w:pos="183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3845">
        <w:rPr>
          <w:sz w:val="28"/>
          <w:szCs w:val="28"/>
        </w:rPr>
        <w:t>аступнику міського голови з питань діяльності виконавчих органів ради</w:t>
      </w:r>
      <w:r w:rsidR="0050321F">
        <w:rPr>
          <w:sz w:val="28"/>
          <w:szCs w:val="28"/>
        </w:rPr>
        <w:t xml:space="preserve"> </w:t>
      </w:r>
      <w:r w:rsidR="00D07F34">
        <w:rPr>
          <w:sz w:val="28"/>
          <w:szCs w:val="28"/>
        </w:rPr>
        <w:t>Денисовцю Ю.М</w:t>
      </w:r>
      <w:r w:rsidR="0050321F">
        <w:rPr>
          <w:sz w:val="28"/>
          <w:szCs w:val="28"/>
        </w:rPr>
        <w:t xml:space="preserve">., </w:t>
      </w:r>
      <w:r w:rsidR="00A201FF">
        <w:rPr>
          <w:sz w:val="28"/>
          <w:szCs w:val="28"/>
        </w:rPr>
        <w:t>заступнику міського голови з питань діяльності виконавчих</w:t>
      </w:r>
      <w:r w:rsidR="002A3A77">
        <w:rPr>
          <w:sz w:val="28"/>
          <w:szCs w:val="28"/>
        </w:rPr>
        <w:t xml:space="preserve"> органів ради Лукомському М.Ю., </w:t>
      </w:r>
      <w:r w:rsidR="0050321F">
        <w:rPr>
          <w:sz w:val="28"/>
          <w:szCs w:val="28"/>
        </w:rPr>
        <w:t>керуючому справами виконавчого комітету міської ради</w:t>
      </w:r>
      <w:r w:rsidR="00A201FF">
        <w:rPr>
          <w:sz w:val="28"/>
          <w:szCs w:val="28"/>
        </w:rPr>
        <w:t xml:space="preserve"> Коваленку В.В</w:t>
      </w:r>
      <w:r w:rsidR="0050321F">
        <w:rPr>
          <w:sz w:val="28"/>
          <w:szCs w:val="28"/>
        </w:rPr>
        <w:t xml:space="preserve">., членам виконавчого комітету міської ради, начальникам </w:t>
      </w:r>
      <w:r w:rsidR="00A201FF">
        <w:rPr>
          <w:sz w:val="28"/>
          <w:szCs w:val="28"/>
        </w:rPr>
        <w:t xml:space="preserve">структурних підрозділів Коростишівської </w:t>
      </w:r>
      <w:r w:rsidR="0050321F">
        <w:rPr>
          <w:sz w:val="28"/>
          <w:szCs w:val="28"/>
        </w:rPr>
        <w:t xml:space="preserve">міської ради забезпечити своєчасну підготовку та якісне виконання </w:t>
      </w:r>
      <w:r w:rsidR="00A201FF">
        <w:rPr>
          <w:sz w:val="28"/>
          <w:szCs w:val="28"/>
        </w:rPr>
        <w:t xml:space="preserve">запланованих </w:t>
      </w:r>
      <w:r w:rsidR="0050321F">
        <w:rPr>
          <w:sz w:val="28"/>
          <w:szCs w:val="28"/>
        </w:rPr>
        <w:t>заходів.</w:t>
      </w:r>
    </w:p>
    <w:p w:rsidR="007C03A5" w:rsidRDefault="007C03A5" w:rsidP="00A201FF">
      <w:pPr>
        <w:ind w:firstLine="720"/>
        <w:jc w:val="both"/>
        <w:rPr>
          <w:sz w:val="28"/>
          <w:szCs w:val="28"/>
        </w:rPr>
      </w:pPr>
    </w:p>
    <w:p w:rsidR="0050321F" w:rsidRPr="00E769E8" w:rsidRDefault="0050321F" w:rsidP="00A201FF">
      <w:pPr>
        <w:numPr>
          <w:ilvl w:val="0"/>
          <w:numId w:val="1"/>
        </w:numPr>
        <w:tabs>
          <w:tab w:val="clear" w:pos="183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</w:t>
      </w:r>
      <w:r w:rsidRPr="0050321F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роботи виконавчого комітету Коростишівської міської ради на І квартал 201</w:t>
      </w:r>
      <w:r w:rsidR="006038B0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  <w:r w:rsidRPr="00503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 на керуючого справами виконавчого комітету міської ради </w:t>
      </w:r>
      <w:r w:rsidR="00A201FF">
        <w:rPr>
          <w:sz w:val="28"/>
          <w:szCs w:val="28"/>
        </w:rPr>
        <w:t>Коваленка В.В.</w:t>
      </w:r>
    </w:p>
    <w:p w:rsidR="00C43845" w:rsidRPr="00E769E8" w:rsidRDefault="00C43845" w:rsidP="00A201FF">
      <w:pPr>
        <w:ind w:firstLine="720"/>
        <w:jc w:val="both"/>
        <w:rPr>
          <w:b/>
          <w:sz w:val="28"/>
          <w:szCs w:val="28"/>
        </w:rPr>
      </w:pPr>
    </w:p>
    <w:p w:rsidR="00C43845" w:rsidRPr="00E769E8" w:rsidRDefault="00C43845" w:rsidP="00E04E4A">
      <w:pPr>
        <w:ind w:firstLine="900"/>
        <w:jc w:val="both"/>
        <w:rPr>
          <w:b/>
          <w:sz w:val="28"/>
          <w:szCs w:val="28"/>
        </w:rPr>
      </w:pPr>
    </w:p>
    <w:p w:rsidR="004133F4" w:rsidRDefault="00B8621D" w:rsidP="00A201FF">
      <w:pPr>
        <w:jc w:val="both"/>
        <w:rPr>
          <w:sz w:val="28"/>
          <w:szCs w:val="28"/>
        </w:rPr>
        <w:sectPr w:rsidR="004133F4" w:rsidSect="00A201FF"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C43845" w:rsidRPr="00E769E8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C43845" w:rsidRPr="00E769E8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r w:rsidR="007C03A5">
        <w:rPr>
          <w:sz w:val="28"/>
          <w:szCs w:val="28"/>
        </w:rPr>
        <w:t xml:space="preserve"> </w:t>
      </w:r>
      <w:r w:rsidR="00C43845" w:rsidRPr="00E769E8">
        <w:rPr>
          <w:sz w:val="28"/>
          <w:szCs w:val="28"/>
        </w:rPr>
        <w:t xml:space="preserve">                           </w:t>
      </w:r>
      <w:r w:rsidR="00351E2D">
        <w:rPr>
          <w:sz w:val="28"/>
          <w:szCs w:val="28"/>
        </w:rPr>
        <w:t xml:space="preserve">      </w:t>
      </w:r>
      <w:r w:rsidR="00C43845" w:rsidRPr="00E769E8">
        <w:rPr>
          <w:sz w:val="28"/>
          <w:szCs w:val="28"/>
        </w:rPr>
        <w:t xml:space="preserve"> </w:t>
      </w:r>
      <w:r w:rsidR="00A201FF">
        <w:rPr>
          <w:sz w:val="28"/>
          <w:szCs w:val="28"/>
        </w:rPr>
        <w:t>І.М.</w:t>
      </w:r>
      <w:r w:rsidR="00492E2A">
        <w:rPr>
          <w:sz w:val="28"/>
          <w:szCs w:val="28"/>
        </w:rPr>
        <w:t xml:space="preserve"> </w:t>
      </w:r>
      <w:r w:rsidR="00D07F34">
        <w:rPr>
          <w:sz w:val="28"/>
          <w:szCs w:val="28"/>
        </w:rPr>
        <w:t>Кохан</w:t>
      </w:r>
    </w:p>
    <w:p w:rsidR="004133F4" w:rsidRPr="00AF4F70" w:rsidRDefault="004133F4" w:rsidP="007E3474">
      <w:pPr>
        <w:ind w:left="10632"/>
        <w:jc w:val="both"/>
      </w:pPr>
      <w:r w:rsidRPr="00AF4F70">
        <w:lastRenderedPageBreak/>
        <w:t>Додаток</w:t>
      </w:r>
      <w:r w:rsidR="00AF4F70" w:rsidRPr="00AF4F70">
        <w:t xml:space="preserve"> до рішення</w:t>
      </w:r>
    </w:p>
    <w:p w:rsidR="004133F4" w:rsidRPr="00AF4F70" w:rsidRDefault="004133F4" w:rsidP="00AF4F70">
      <w:pPr>
        <w:ind w:left="10620"/>
        <w:jc w:val="both"/>
      </w:pPr>
      <w:r w:rsidRPr="00AF4F70">
        <w:t>виконавчого</w:t>
      </w:r>
      <w:r w:rsidR="00AF4F70" w:rsidRPr="00AF4F70">
        <w:t xml:space="preserve"> комітету міської ради</w:t>
      </w:r>
    </w:p>
    <w:p w:rsidR="004133F4" w:rsidRPr="00AF4F70" w:rsidRDefault="001A2653" w:rsidP="000B2F24">
      <w:pPr>
        <w:ind w:left="10620"/>
        <w:jc w:val="both"/>
        <w:rPr>
          <w:lang w:val="ru-RU"/>
        </w:rPr>
      </w:pPr>
      <w:r>
        <w:rPr>
          <w:u w:val="single"/>
        </w:rPr>
        <w:t>19.12.2017</w:t>
      </w:r>
      <w:r w:rsidR="00900981">
        <w:t xml:space="preserve"> </w:t>
      </w:r>
      <w:r w:rsidR="00D9582B" w:rsidRPr="00AF4F70">
        <w:t>№</w:t>
      </w:r>
      <w:r w:rsidR="00D9582B" w:rsidRPr="00900981">
        <w:rPr>
          <w:u w:val="single"/>
        </w:rPr>
        <w:t xml:space="preserve"> </w:t>
      </w:r>
      <w:r>
        <w:rPr>
          <w:u w:val="single"/>
        </w:rPr>
        <w:t>291</w:t>
      </w:r>
    </w:p>
    <w:p w:rsidR="004133F4" w:rsidRPr="00881A83" w:rsidRDefault="004133F4" w:rsidP="00AF4F70">
      <w:pPr>
        <w:rPr>
          <w:b/>
          <w:sz w:val="28"/>
          <w:szCs w:val="28"/>
        </w:rPr>
      </w:pPr>
    </w:p>
    <w:p w:rsidR="004133F4" w:rsidRPr="00881A83" w:rsidRDefault="004133F4" w:rsidP="004133F4">
      <w:pPr>
        <w:jc w:val="center"/>
        <w:rPr>
          <w:b/>
          <w:sz w:val="28"/>
          <w:szCs w:val="28"/>
        </w:rPr>
      </w:pPr>
      <w:r w:rsidRPr="00881A83">
        <w:rPr>
          <w:b/>
          <w:sz w:val="28"/>
          <w:szCs w:val="28"/>
        </w:rPr>
        <w:t>ПЛАН  РОБОТИ</w:t>
      </w:r>
    </w:p>
    <w:p w:rsidR="004133F4" w:rsidRDefault="004133F4" w:rsidP="004133F4">
      <w:pPr>
        <w:jc w:val="center"/>
        <w:rPr>
          <w:b/>
          <w:sz w:val="28"/>
          <w:szCs w:val="28"/>
        </w:rPr>
      </w:pPr>
      <w:r w:rsidRPr="00881A83">
        <w:rPr>
          <w:b/>
          <w:sz w:val="28"/>
          <w:szCs w:val="28"/>
        </w:rPr>
        <w:t xml:space="preserve">виконавчого </w:t>
      </w:r>
      <w:r>
        <w:rPr>
          <w:b/>
          <w:sz w:val="28"/>
          <w:szCs w:val="28"/>
        </w:rPr>
        <w:t xml:space="preserve">комітету </w:t>
      </w:r>
      <w:r w:rsidR="000F5718">
        <w:rPr>
          <w:b/>
          <w:sz w:val="28"/>
          <w:szCs w:val="28"/>
        </w:rPr>
        <w:t xml:space="preserve">Коростишівської </w:t>
      </w:r>
      <w:r>
        <w:rPr>
          <w:b/>
          <w:sz w:val="28"/>
          <w:szCs w:val="28"/>
        </w:rPr>
        <w:t>міської ради на І квартал 201</w:t>
      </w:r>
      <w:r w:rsidR="006038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року</w:t>
      </w:r>
    </w:p>
    <w:p w:rsidR="004133F4" w:rsidRDefault="004133F4" w:rsidP="004133F4">
      <w:pPr>
        <w:jc w:val="center"/>
        <w:rPr>
          <w:b/>
          <w:sz w:val="28"/>
          <w:szCs w:val="28"/>
        </w:rPr>
      </w:pPr>
    </w:p>
    <w:p w:rsidR="004133F4" w:rsidRDefault="004133F4" w:rsidP="00413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Календарні строки та перелік питань</w:t>
      </w:r>
      <w:r w:rsidR="00A201FF">
        <w:rPr>
          <w:b/>
          <w:sz w:val="28"/>
          <w:szCs w:val="28"/>
        </w:rPr>
        <w:t xml:space="preserve">, що заплановано до </w:t>
      </w:r>
      <w:r>
        <w:rPr>
          <w:b/>
          <w:sz w:val="28"/>
          <w:szCs w:val="28"/>
        </w:rPr>
        <w:t>розгляду на засіданнях виконавчого комітету</w:t>
      </w:r>
    </w:p>
    <w:p w:rsidR="004133F4" w:rsidRDefault="004133F4" w:rsidP="00A2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Коростишівської міської ради в </w:t>
      </w:r>
      <w:r w:rsidR="005863FF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кварталі 201</w:t>
      </w:r>
      <w:r w:rsidR="006038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року</w:t>
      </w: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188"/>
        <w:gridCol w:w="1800"/>
        <w:gridCol w:w="3303"/>
        <w:gridCol w:w="3220"/>
      </w:tblGrid>
      <w:tr w:rsidR="004133F4" w:rsidRPr="006464EA" w:rsidTr="00D73495">
        <w:tc>
          <w:tcPr>
            <w:tcW w:w="9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№ з/п</w:t>
            </w:r>
          </w:p>
        </w:tc>
        <w:tc>
          <w:tcPr>
            <w:tcW w:w="6188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Назва питання</w:t>
            </w:r>
          </w:p>
        </w:tc>
        <w:tc>
          <w:tcPr>
            <w:tcW w:w="18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Термін виконання</w:t>
            </w:r>
          </w:p>
        </w:tc>
        <w:tc>
          <w:tcPr>
            <w:tcW w:w="3303" w:type="dxa"/>
            <w:shd w:val="clear" w:color="auto" w:fill="auto"/>
          </w:tcPr>
          <w:p w:rsidR="004133F4" w:rsidRPr="00C71EAD" w:rsidRDefault="004133F4" w:rsidP="000F621B">
            <w:pPr>
              <w:jc w:val="center"/>
            </w:pPr>
            <w:r w:rsidRPr="00C71EAD">
              <w:t>Відповідальний за подання матеріалів</w:t>
            </w:r>
          </w:p>
        </w:tc>
        <w:tc>
          <w:tcPr>
            <w:tcW w:w="3220" w:type="dxa"/>
            <w:shd w:val="clear" w:color="auto" w:fill="auto"/>
          </w:tcPr>
          <w:p w:rsidR="004133F4" w:rsidRPr="00C71EAD" w:rsidRDefault="004133F4" w:rsidP="000F621B">
            <w:pPr>
              <w:jc w:val="center"/>
            </w:pPr>
            <w:r w:rsidRPr="00C71EAD">
              <w:t>Інформує</w:t>
            </w:r>
          </w:p>
        </w:tc>
      </w:tr>
      <w:tr w:rsidR="004133F4" w:rsidRPr="006464EA" w:rsidTr="00D73495">
        <w:tc>
          <w:tcPr>
            <w:tcW w:w="9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1</w:t>
            </w:r>
          </w:p>
        </w:tc>
        <w:tc>
          <w:tcPr>
            <w:tcW w:w="6188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2</w:t>
            </w:r>
          </w:p>
        </w:tc>
        <w:tc>
          <w:tcPr>
            <w:tcW w:w="1800" w:type="dxa"/>
            <w:shd w:val="clear" w:color="auto" w:fill="auto"/>
          </w:tcPr>
          <w:p w:rsidR="004133F4" w:rsidRPr="00C71EAD" w:rsidRDefault="004133F4" w:rsidP="006464EA">
            <w:pPr>
              <w:jc w:val="center"/>
            </w:pPr>
            <w:r w:rsidRPr="00C71EAD">
              <w:t>3</w:t>
            </w:r>
          </w:p>
        </w:tc>
        <w:tc>
          <w:tcPr>
            <w:tcW w:w="3303" w:type="dxa"/>
            <w:shd w:val="clear" w:color="auto" w:fill="auto"/>
          </w:tcPr>
          <w:p w:rsidR="004133F4" w:rsidRPr="00C71EAD" w:rsidRDefault="004133F4" w:rsidP="000F621B">
            <w:pPr>
              <w:jc w:val="center"/>
            </w:pPr>
            <w:r w:rsidRPr="00C71EAD">
              <w:t>4</w:t>
            </w:r>
          </w:p>
        </w:tc>
        <w:tc>
          <w:tcPr>
            <w:tcW w:w="3220" w:type="dxa"/>
            <w:shd w:val="clear" w:color="auto" w:fill="auto"/>
          </w:tcPr>
          <w:p w:rsidR="004133F4" w:rsidRPr="00C71EAD" w:rsidRDefault="004133F4" w:rsidP="000F621B">
            <w:pPr>
              <w:jc w:val="center"/>
            </w:pPr>
            <w:r w:rsidRPr="00C71EAD">
              <w:t>5</w:t>
            </w:r>
          </w:p>
        </w:tc>
      </w:tr>
      <w:tr w:rsidR="00C74E46" w:rsidRPr="006464EA" w:rsidTr="00D73495">
        <w:tc>
          <w:tcPr>
            <w:tcW w:w="900" w:type="dxa"/>
            <w:shd w:val="clear" w:color="auto" w:fill="auto"/>
          </w:tcPr>
          <w:p w:rsidR="00C74E46" w:rsidRPr="00824BB4" w:rsidRDefault="00C74E46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C74E46" w:rsidRPr="009A56BD" w:rsidRDefault="00C74E46" w:rsidP="00461DCC">
            <w:pPr>
              <w:jc w:val="both"/>
            </w:pPr>
            <w:r w:rsidRPr="009A56BD">
              <w:t>Про виконання міського бюджету за 2017 рік.</w:t>
            </w:r>
          </w:p>
        </w:tc>
        <w:tc>
          <w:tcPr>
            <w:tcW w:w="1800" w:type="dxa"/>
            <w:shd w:val="clear" w:color="auto" w:fill="auto"/>
          </w:tcPr>
          <w:p w:rsidR="00C74E46" w:rsidRPr="009A56BD" w:rsidRDefault="00C74E46" w:rsidP="009A56BD">
            <w:pPr>
              <w:jc w:val="center"/>
            </w:pPr>
            <w:r w:rsidRPr="009A56BD">
              <w:t>Січень</w:t>
            </w:r>
          </w:p>
        </w:tc>
        <w:tc>
          <w:tcPr>
            <w:tcW w:w="3303" w:type="dxa"/>
            <w:shd w:val="clear" w:color="auto" w:fill="auto"/>
          </w:tcPr>
          <w:p w:rsidR="00C74E46" w:rsidRPr="00381C59" w:rsidRDefault="00C74E46" w:rsidP="000A0DCB">
            <w:pPr>
              <w:jc w:val="both"/>
              <w:rPr>
                <w:sz w:val="26"/>
                <w:szCs w:val="26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</w:p>
        </w:tc>
        <w:tc>
          <w:tcPr>
            <w:tcW w:w="3220" w:type="dxa"/>
            <w:shd w:val="clear" w:color="auto" w:fill="auto"/>
          </w:tcPr>
          <w:p w:rsidR="00C74E46" w:rsidRPr="00381C59" w:rsidRDefault="00C74E46" w:rsidP="007F0FFA">
            <w:pPr>
              <w:jc w:val="both"/>
              <w:rPr>
                <w:sz w:val="26"/>
                <w:szCs w:val="26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</w:p>
        </w:tc>
      </w:tr>
      <w:tr w:rsidR="00C74E46" w:rsidRPr="006464EA" w:rsidTr="005610D5">
        <w:trPr>
          <w:trHeight w:val="2775"/>
        </w:trPr>
        <w:tc>
          <w:tcPr>
            <w:tcW w:w="900" w:type="dxa"/>
            <w:shd w:val="clear" w:color="auto" w:fill="auto"/>
          </w:tcPr>
          <w:p w:rsidR="00C74E46" w:rsidRPr="00824BB4" w:rsidRDefault="00C74E46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C74E46" w:rsidRPr="009A56BD" w:rsidRDefault="00C74E46" w:rsidP="00461DCC">
            <w:pPr>
              <w:jc w:val="both"/>
            </w:pPr>
            <w:r w:rsidRPr="009A56BD">
              <w:t>Про виконання Програми економічного та соціального розвитку населених пунктів Коростишівської міської ради за 2017 рік.</w:t>
            </w:r>
          </w:p>
        </w:tc>
        <w:tc>
          <w:tcPr>
            <w:tcW w:w="1800" w:type="dxa"/>
            <w:shd w:val="clear" w:color="auto" w:fill="auto"/>
          </w:tcPr>
          <w:p w:rsidR="00C74E46" w:rsidRPr="009A56BD" w:rsidRDefault="00C74E46" w:rsidP="009A56BD">
            <w:pPr>
              <w:jc w:val="center"/>
            </w:pPr>
            <w:r w:rsidRPr="009A56BD">
              <w:t>Січень</w:t>
            </w:r>
          </w:p>
        </w:tc>
        <w:tc>
          <w:tcPr>
            <w:tcW w:w="3303" w:type="dxa"/>
            <w:shd w:val="clear" w:color="auto" w:fill="auto"/>
          </w:tcPr>
          <w:p w:rsidR="005610D5" w:rsidRPr="00381C59" w:rsidRDefault="000A0DCB" w:rsidP="000A0DCB">
            <w:pPr>
              <w:jc w:val="both"/>
              <w:rPr>
                <w:sz w:val="26"/>
                <w:szCs w:val="26"/>
              </w:rPr>
            </w:pPr>
            <w:r w:rsidRPr="00D548B2">
              <w:rPr>
                <w:sz w:val="22"/>
                <w:szCs w:val="22"/>
              </w:rPr>
              <w:t>Лукомський М.Ю.</w:t>
            </w:r>
            <w:r>
              <w:rPr>
                <w:sz w:val="22"/>
                <w:szCs w:val="22"/>
              </w:rPr>
              <w:t>,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Денисовець Ю.М.</w:t>
            </w:r>
            <w:r w:rsidRPr="00D548B2">
              <w:rPr>
                <w:sz w:val="22"/>
                <w:szCs w:val="22"/>
              </w:rPr>
              <w:t xml:space="preserve"> – 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C74E46"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C74E46">
              <w:rPr>
                <w:sz w:val="22"/>
                <w:szCs w:val="22"/>
              </w:rPr>
              <w:t>госпо-</w:t>
            </w:r>
            <w:r w:rsidR="00C74E46" w:rsidRPr="0025247B">
              <w:rPr>
                <w:sz w:val="22"/>
                <w:szCs w:val="22"/>
              </w:rPr>
              <w:t>дарс</w:t>
            </w:r>
            <w:r>
              <w:rPr>
                <w:sz w:val="22"/>
                <w:szCs w:val="22"/>
              </w:rPr>
              <w:t>тва та благоустрою міської ради</w:t>
            </w:r>
            <w:r w:rsidR="00C74E46" w:rsidRPr="00D548B2">
              <w:rPr>
                <w:sz w:val="22"/>
                <w:szCs w:val="22"/>
              </w:rPr>
              <w:t>;</w:t>
            </w:r>
            <w:r w:rsidR="00C74E46" w:rsidRPr="00381C59">
              <w:rPr>
                <w:sz w:val="26"/>
                <w:szCs w:val="26"/>
              </w:rPr>
              <w:t xml:space="preserve"> </w:t>
            </w:r>
            <w:r w:rsidR="00C74E46" w:rsidRPr="002479BA">
              <w:rPr>
                <w:sz w:val="22"/>
                <w:szCs w:val="22"/>
              </w:rPr>
              <w:t xml:space="preserve">Якименко А.О. – начальник фінансового </w:t>
            </w:r>
            <w:r w:rsidR="007F0FFA">
              <w:rPr>
                <w:sz w:val="22"/>
                <w:szCs w:val="22"/>
              </w:rPr>
              <w:t>управлін</w:t>
            </w:r>
            <w:r w:rsidR="00C74E46" w:rsidRPr="002479BA">
              <w:rPr>
                <w:sz w:val="22"/>
                <w:szCs w:val="22"/>
              </w:rPr>
              <w:t>ня міської ради</w:t>
            </w:r>
          </w:p>
        </w:tc>
        <w:tc>
          <w:tcPr>
            <w:tcW w:w="3220" w:type="dxa"/>
            <w:shd w:val="clear" w:color="auto" w:fill="auto"/>
          </w:tcPr>
          <w:p w:rsidR="00C74E46" w:rsidRPr="00381C59" w:rsidRDefault="00C74E46" w:rsidP="007F0FF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7F0FFA">
              <w:rPr>
                <w:sz w:val="22"/>
                <w:szCs w:val="22"/>
              </w:rPr>
              <w:t>господ-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</w:tr>
      <w:tr w:rsidR="005610D5" w:rsidRPr="006464EA" w:rsidTr="00C559A4">
        <w:trPr>
          <w:trHeight w:val="757"/>
        </w:trPr>
        <w:tc>
          <w:tcPr>
            <w:tcW w:w="900" w:type="dxa"/>
            <w:shd w:val="clear" w:color="auto" w:fill="auto"/>
          </w:tcPr>
          <w:p w:rsidR="005610D5" w:rsidRPr="00824BB4" w:rsidRDefault="005610D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5610D5" w:rsidRPr="009A56BD" w:rsidRDefault="002A6D71" w:rsidP="00461DCC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Про реалізацію </w:t>
            </w:r>
            <w:r w:rsidR="00074BE1">
              <w:rPr>
                <w:color w:val="000000"/>
                <w:shd w:val="clear" w:color="auto" w:fill="FFFFFF"/>
              </w:rPr>
              <w:t xml:space="preserve">власних та делегованих </w:t>
            </w:r>
            <w:r>
              <w:rPr>
                <w:color w:val="000000"/>
                <w:shd w:val="clear" w:color="auto" w:fill="FFFFFF"/>
              </w:rPr>
              <w:t>повноважень у сфері соціально-економічного і культурного розвитку, планування та обліку, відповідно до ст.27 ЗУ «Про місцеве самоврядування в Україні»</w:t>
            </w:r>
          </w:p>
        </w:tc>
        <w:tc>
          <w:tcPr>
            <w:tcW w:w="1800" w:type="dxa"/>
            <w:shd w:val="clear" w:color="auto" w:fill="auto"/>
          </w:tcPr>
          <w:p w:rsidR="005610D5" w:rsidRPr="009A56BD" w:rsidRDefault="002A6D71" w:rsidP="009A56BD">
            <w:pPr>
              <w:jc w:val="center"/>
            </w:pPr>
            <w:r>
              <w:t xml:space="preserve">Січень </w:t>
            </w:r>
          </w:p>
        </w:tc>
        <w:tc>
          <w:tcPr>
            <w:tcW w:w="3303" w:type="dxa"/>
            <w:shd w:val="clear" w:color="auto" w:fill="auto"/>
          </w:tcPr>
          <w:p w:rsidR="005610D5" w:rsidRPr="0025247B" w:rsidRDefault="002A6D71" w:rsidP="000A0DCB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Лукомський М.Ю.</w:t>
            </w:r>
            <w:r w:rsidR="00425C9B">
              <w:rPr>
                <w:sz w:val="22"/>
                <w:szCs w:val="22"/>
              </w:rPr>
              <w:t>,</w:t>
            </w:r>
            <w:r w:rsidR="00425C9B" w:rsidRPr="00D548B2">
              <w:rPr>
                <w:sz w:val="22"/>
                <w:szCs w:val="22"/>
              </w:rPr>
              <w:t xml:space="preserve"> Денисовець Ю.М</w:t>
            </w:r>
            <w:r w:rsidR="00425C9B">
              <w:rPr>
                <w:sz w:val="22"/>
                <w:szCs w:val="22"/>
              </w:rPr>
              <w:t>.</w:t>
            </w:r>
            <w:r w:rsidRPr="00D548B2">
              <w:rPr>
                <w:sz w:val="22"/>
                <w:szCs w:val="22"/>
              </w:rPr>
              <w:t xml:space="preserve"> – заступник міського голови з питань діяльності виконавчих органів ради</w:t>
            </w:r>
            <w:r w:rsidR="00425C9B">
              <w:rPr>
                <w:sz w:val="22"/>
                <w:szCs w:val="22"/>
              </w:rPr>
              <w:t>,</w:t>
            </w:r>
            <w:r w:rsidR="00425C9B" w:rsidRPr="0025247B">
              <w:rPr>
                <w:sz w:val="22"/>
                <w:szCs w:val="22"/>
              </w:rPr>
              <w:t xml:space="preserve"> Загарія І.С. – начальник відділу економічного розвитку, житлово-комунального </w:t>
            </w:r>
            <w:r w:rsidR="00425C9B">
              <w:rPr>
                <w:sz w:val="22"/>
                <w:szCs w:val="22"/>
              </w:rPr>
              <w:t>госпо-</w:t>
            </w:r>
            <w:r w:rsidR="00425C9B" w:rsidRPr="0025247B">
              <w:rPr>
                <w:sz w:val="22"/>
                <w:szCs w:val="22"/>
              </w:rPr>
              <w:t>дарства та благоустрою міської ради,</w:t>
            </w:r>
            <w:r w:rsidR="00425C9B">
              <w:rPr>
                <w:sz w:val="22"/>
                <w:szCs w:val="22"/>
              </w:rPr>
              <w:t xml:space="preserve"> </w:t>
            </w:r>
            <w:r w:rsidR="00425C9B" w:rsidRPr="002479BA">
              <w:rPr>
                <w:sz w:val="22"/>
                <w:szCs w:val="22"/>
              </w:rPr>
              <w:t xml:space="preserve">Якименко А.О. – начальник фінансового </w:t>
            </w:r>
            <w:r w:rsidR="00425C9B" w:rsidRPr="002479BA">
              <w:rPr>
                <w:sz w:val="22"/>
                <w:szCs w:val="22"/>
              </w:rPr>
              <w:lastRenderedPageBreak/>
              <w:t>управління міської ради</w:t>
            </w:r>
            <w:r w:rsidR="00425C9B">
              <w:rPr>
                <w:sz w:val="22"/>
                <w:szCs w:val="22"/>
              </w:rPr>
              <w:t>, Окушко О.В. – начальник відділу</w:t>
            </w:r>
            <w:r w:rsidR="00425C9B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  <w:r w:rsidR="00074BE1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5610D5" w:rsidRPr="0025247B" w:rsidRDefault="00461DCC" w:rsidP="007F0FFA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lastRenderedPageBreak/>
              <w:t>Лукомський М.Ю.</w:t>
            </w:r>
            <w:r>
              <w:rPr>
                <w:sz w:val="22"/>
                <w:szCs w:val="22"/>
              </w:rPr>
              <w:t>,</w:t>
            </w:r>
            <w:r w:rsidRPr="00D548B2">
              <w:rPr>
                <w:sz w:val="22"/>
                <w:szCs w:val="22"/>
              </w:rPr>
              <w:t xml:space="preserve"> Денисовець Ю.М</w:t>
            </w:r>
            <w:r>
              <w:rPr>
                <w:sz w:val="22"/>
                <w:szCs w:val="22"/>
              </w:rPr>
              <w:t>.</w:t>
            </w:r>
            <w:r w:rsidRPr="00D548B2">
              <w:rPr>
                <w:sz w:val="22"/>
                <w:szCs w:val="22"/>
              </w:rPr>
              <w:t xml:space="preserve"> – 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, співдоповідачі  відповідно до профільного напрямку</w:t>
            </w:r>
          </w:p>
        </w:tc>
      </w:tr>
      <w:tr w:rsidR="005610D5" w:rsidRPr="006464EA" w:rsidTr="005610D5">
        <w:trPr>
          <w:trHeight w:val="348"/>
        </w:trPr>
        <w:tc>
          <w:tcPr>
            <w:tcW w:w="900" w:type="dxa"/>
            <w:shd w:val="clear" w:color="auto" w:fill="auto"/>
          </w:tcPr>
          <w:p w:rsidR="005610D5" w:rsidRPr="00824BB4" w:rsidRDefault="005610D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5610D5" w:rsidRDefault="00074BE1" w:rsidP="00461DCC">
            <w:pPr>
              <w:jc w:val="both"/>
            </w:pPr>
            <w:r>
              <w:rPr>
                <w:color w:val="000000"/>
                <w:shd w:val="clear" w:color="auto" w:fill="FFFFFF"/>
              </w:rPr>
              <w:t>Про реалізацію вла</w:t>
            </w:r>
            <w:r w:rsidR="00C559A4">
              <w:rPr>
                <w:color w:val="000000"/>
                <w:shd w:val="clear" w:color="auto" w:fill="FFFFFF"/>
              </w:rPr>
              <w:t>сних та делегованих повноважень</w:t>
            </w:r>
            <w:r>
              <w:rPr>
                <w:color w:val="000000"/>
                <w:shd w:val="clear" w:color="auto" w:fill="FFFFFF"/>
              </w:rPr>
              <w:t xml:space="preserve"> в галузі бюджету, фінансів і цін, відповідно до ст.28 ЗУ «Про місцеве самоврядування в Україні».</w:t>
            </w:r>
          </w:p>
        </w:tc>
        <w:tc>
          <w:tcPr>
            <w:tcW w:w="1800" w:type="dxa"/>
            <w:shd w:val="clear" w:color="auto" w:fill="auto"/>
          </w:tcPr>
          <w:p w:rsidR="005610D5" w:rsidRPr="009A56BD" w:rsidRDefault="00074BE1" w:rsidP="009A56BD">
            <w:pPr>
              <w:jc w:val="center"/>
            </w:pPr>
            <w:r>
              <w:t>Січень</w:t>
            </w:r>
          </w:p>
        </w:tc>
        <w:tc>
          <w:tcPr>
            <w:tcW w:w="3303" w:type="dxa"/>
            <w:shd w:val="clear" w:color="auto" w:fill="auto"/>
          </w:tcPr>
          <w:p w:rsidR="005610D5" w:rsidRPr="0025247B" w:rsidRDefault="00074BE1" w:rsidP="000A0DCB">
            <w:pPr>
              <w:jc w:val="both"/>
              <w:rPr>
                <w:sz w:val="22"/>
                <w:szCs w:val="22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  <w:r>
              <w:rPr>
                <w:sz w:val="22"/>
                <w:szCs w:val="22"/>
              </w:rPr>
              <w:t>, 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  <w:r>
              <w:rPr>
                <w:sz w:val="22"/>
                <w:szCs w:val="22"/>
              </w:rPr>
              <w:t xml:space="preserve">, </w:t>
            </w:r>
            <w:r w:rsidRPr="0025247B">
              <w:rPr>
                <w:sz w:val="22"/>
                <w:szCs w:val="22"/>
              </w:rPr>
              <w:t>Загарія І.С. – начальник відділу економіч</w:t>
            </w:r>
            <w:r w:rsidR="007B6799">
              <w:rPr>
                <w:sz w:val="22"/>
                <w:szCs w:val="22"/>
              </w:rPr>
              <w:t>-</w:t>
            </w:r>
            <w:r w:rsidRPr="0025247B">
              <w:rPr>
                <w:sz w:val="22"/>
                <w:szCs w:val="22"/>
              </w:rPr>
              <w:t xml:space="preserve">ного розвитку, житлово-комунального </w:t>
            </w:r>
            <w:r>
              <w:rPr>
                <w:sz w:val="22"/>
                <w:szCs w:val="22"/>
              </w:rPr>
              <w:t>госпо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  <w:tc>
          <w:tcPr>
            <w:tcW w:w="3220" w:type="dxa"/>
            <w:shd w:val="clear" w:color="auto" w:fill="auto"/>
          </w:tcPr>
          <w:p w:rsidR="005610D5" w:rsidRPr="0025247B" w:rsidRDefault="00461DCC" w:rsidP="007F0FFA">
            <w:pPr>
              <w:jc w:val="both"/>
              <w:rPr>
                <w:sz w:val="22"/>
                <w:szCs w:val="22"/>
              </w:rPr>
            </w:pPr>
            <w:r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  <w:r>
              <w:rPr>
                <w:sz w:val="22"/>
                <w:szCs w:val="22"/>
              </w:rPr>
              <w:t>, співдоповідачі  відповід-но до профільного напрямку</w:t>
            </w:r>
          </w:p>
        </w:tc>
      </w:tr>
      <w:tr w:rsidR="005610D5" w:rsidRPr="006464EA" w:rsidTr="005610D5">
        <w:trPr>
          <w:trHeight w:val="330"/>
        </w:trPr>
        <w:tc>
          <w:tcPr>
            <w:tcW w:w="900" w:type="dxa"/>
            <w:shd w:val="clear" w:color="auto" w:fill="auto"/>
          </w:tcPr>
          <w:p w:rsidR="005610D5" w:rsidRPr="00824BB4" w:rsidRDefault="005610D5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5610D5" w:rsidRDefault="00074BE1" w:rsidP="00461DCC">
            <w:pPr>
              <w:jc w:val="both"/>
            </w:pPr>
            <w:r>
              <w:rPr>
                <w:color w:val="000000"/>
                <w:shd w:val="clear" w:color="auto" w:fill="FFFFFF"/>
              </w:rPr>
              <w:t>Про реалізацію влас</w:t>
            </w:r>
            <w:r w:rsidR="00C559A4">
              <w:rPr>
                <w:color w:val="000000"/>
                <w:shd w:val="clear" w:color="auto" w:fill="FFFFFF"/>
              </w:rPr>
              <w:t xml:space="preserve">них та делегованих повноважень </w:t>
            </w:r>
            <w:r>
              <w:rPr>
                <w:color w:val="000000"/>
                <w:shd w:val="clear" w:color="auto" w:fill="FFFFFF"/>
              </w:rPr>
              <w:t>щодо управління комунальною власністю, відповідно до ст.29 ЗУ «Про місцеве самоврядування в Україні».</w:t>
            </w:r>
          </w:p>
        </w:tc>
        <w:tc>
          <w:tcPr>
            <w:tcW w:w="1800" w:type="dxa"/>
            <w:shd w:val="clear" w:color="auto" w:fill="auto"/>
          </w:tcPr>
          <w:p w:rsidR="005610D5" w:rsidRPr="009A56BD" w:rsidRDefault="00C559A4" w:rsidP="009A56BD">
            <w:pPr>
              <w:jc w:val="center"/>
            </w:pPr>
            <w:r>
              <w:t>Січень</w:t>
            </w:r>
          </w:p>
        </w:tc>
        <w:tc>
          <w:tcPr>
            <w:tcW w:w="3303" w:type="dxa"/>
            <w:shd w:val="clear" w:color="auto" w:fill="auto"/>
          </w:tcPr>
          <w:p w:rsidR="005610D5" w:rsidRPr="0025247B" w:rsidRDefault="000A0DCB" w:rsidP="000A0DCB">
            <w:pPr>
              <w:jc w:val="both"/>
              <w:rPr>
                <w:sz w:val="22"/>
                <w:szCs w:val="22"/>
              </w:rPr>
            </w:pPr>
            <w:r w:rsidRPr="00D548B2">
              <w:rPr>
                <w:sz w:val="22"/>
                <w:szCs w:val="22"/>
              </w:rPr>
              <w:t>Лукомський М.Ю</w:t>
            </w:r>
            <w:r>
              <w:rPr>
                <w:sz w:val="22"/>
                <w:szCs w:val="22"/>
              </w:rPr>
              <w:t xml:space="preserve">. </w:t>
            </w:r>
            <w:r w:rsidRPr="00D548B2">
              <w:rPr>
                <w:sz w:val="22"/>
                <w:szCs w:val="22"/>
              </w:rPr>
              <w:t>– 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, Коваленко В.В. – керуючий справами виконкому міської ради,</w:t>
            </w:r>
            <w:r w:rsidRPr="002479BA">
              <w:rPr>
                <w:sz w:val="22"/>
                <w:szCs w:val="22"/>
              </w:rPr>
              <w:t xml:space="preserve"> </w:t>
            </w:r>
            <w:r w:rsidR="00C559A4">
              <w:rPr>
                <w:sz w:val="22"/>
                <w:szCs w:val="22"/>
              </w:rPr>
              <w:t>Окушко О.В. – начальник відділу</w:t>
            </w:r>
            <w:r w:rsidR="00C559A4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  <w:r w:rsidR="00C559A4">
              <w:rPr>
                <w:sz w:val="22"/>
                <w:szCs w:val="22"/>
              </w:rPr>
              <w:t xml:space="preserve">, </w:t>
            </w:r>
            <w:r w:rsidR="00C559A4" w:rsidRPr="002479BA">
              <w:rPr>
                <w:sz w:val="22"/>
                <w:szCs w:val="22"/>
              </w:rPr>
              <w:t>Якименко А.О. – начальник фінансового управління міської ради</w:t>
            </w:r>
            <w:r w:rsidR="00C559A4">
              <w:rPr>
                <w:sz w:val="22"/>
                <w:szCs w:val="22"/>
              </w:rPr>
              <w:t>,</w:t>
            </w:r>
            <w:r w:rsidR="00C559A4" w:rsidRPr="0025247B">
              <w:rPr>
                <w:sz w:val="22"/>
                <w:szCs w:val="22"/>
              </w:rPr>
              <w:t xml:space="preserve"> Загарія І.С. – начальник відділу економічного розвитку, житлово-комунального </w:t>
            </w:r>
            <w:r w:rsidR="00C559A4">
              <w:rPr>
                <w:sz w:val="22"/>
                <w:szCs w:val="22"/>
              </w:rPr>
              <w:t>господа</w:t>
            </w:r>
            <w:r>
              <w:rPr>
                <w:sz w:val="22"/>
                <w:szCs w:val="22"/>
              </w:rPr>
              <w:t>-</w:t>
            </w:r>
            <w:r w:rsidR="00C559A4">
              <w:rPr>
                <w:sz w:val="22"/>
                <w:szCs w:val="22"/>
              </w:rPr>
              <w:t>рст</w:t>
            </w:r>
            <w:r w:rsidR="00C559A4" w:rsidRPr="0025247B">
              <w:rPr>
                <w:sz w:val="22"/>
                <w:szCs w:val="22"/>
              </w:rPr>
              <w:t>ва та благоустрою міської ради</w:t>
            </w:r>
          </w:p>
        </w:tc>
        <w:tc>
          <w:tcPr>
            <w:tcW w:w="3220" w:type="dxa"/>
            <w:shd w:val="clear" w:color="auto" w:fill="auto"/>
          </w:tcPr>
          <w:p w:rsidR="005610D5" w:rsidRPr="0025247B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  <w:r>
              <w:rPr>
                <w:sz w:val="22"/>
                <w:szCs w:val="22"/>
              </w:rPr>
              <w:t>, співдоповідачі  відповідно до профільного напрямку</w:t>
            </w:r>
          </w:p>
        </w:tc>
      </w:tr>
      <w:tr w:rsidR="00C559A4" w:rsidRPr="006464EA" w:rsidTr="00D73495">
        <w:trPr>
          <w:trHeight w:val="210"/>
        </w:trPr>
        <w:tc>
          <w:tcPr>
            <w:tcW w:w="900" w:type="dxa"/>
            <w:shd w:val="clear" w:color="auto" w:fill="auto"/>
          </w:tcPr>
          <w:p w:rsidR="00C559A4" w:rsidRPr="00824BB4" w:rsidRDefault="00C559A4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C559A4" w:rsidRPr="009A56BD" w:rsidRDefault="00C559A4" w:rsidP="00461DCC">
            <w:pPr>
              <w:jc w:val="both"/>
            </w:pPr>
            <w:r w:rsidRPr="009A56BD">
              <w:t>Про визначення виду безоплатних суспільно-корисних робіт для відбування засудженими особами покарання та особами притягнутими до адміністративної відповідальності – адміністративного стягнення у вигляді громадських робіт в м.Коростишеві на 2018 рік.</w:t>
            </w:r>
          </w:p>
        </w:tc>
        <w:tc>
          <w:tcPr>
            <w:tcW w:w="1800" w:type="dxa"/>
            <w:shd w:val="clear" w:color="auto" w:fill="auto"/>
          </w:tcPr>
          <w:p w:rsidR="00C559A4" w:rsidRPr="009A56BD" w:rsidRDefault="00C559A4" w:rsidP="00461DCC">
            <w:pPr>
              <w:jc w:val="center"/>
            </w:pPr>
            <w:r w:rsidRPr="009A56BD">
              <w:t>Січень</w:t>
            </w:r>
          </w:p>
        </w:tc>
        <w:tc>
          <w:tcPr>
            <w:tcW w:w="3303" w:type="dxa"/>
            <w:shd w:val="clear" w:color="auto" w:fill="auto"/>
          </w:tcPr>
          <w:p w:rsidR="00C559A4" w:rsidRPr="00381C59" w:rsidRDefault="000A0DCB" w:rsidP="000A0DCB">
            <w:pPr>
              <w:jc w:val="both"/>
              <w:rPr>
                <w:sz w:val="26"/>
                <w:szCs w:val="26"/>
              </w:rPr>
            </w:pPr>
            <w:r w:rsidRPr="00D548B2">
              <w:rPr>
                <w:sz w:val="22"/>
                <w:szCs w:val="22"/>
              </w:rPr>
              <w:t>Лукомський М.Ю</w:t>
            </w:r>
            <w:r>
              <w:rPr>
                <w:sz w:val="22"/>
                <w:szCs w:val="22"/>
              </w:rPr>
              <w:t xml:space="preserve">. </w:t>
            </w:r>
            <w:r w:rsidRPr="00D548B2">
              <w:rPr>
                <w:sz w:val="22"/>
                <w:szCs w:val="22"/>
              </w:rPr>
              <w:t>– 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C559A4"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C559A4">
              <w:rPr>
                <w:sz w:val="22"/>
                <w:szCs w:val="22"/>
              </w:rPr>
              <w:t>госпо-</w:t>
            </w:r>
            <w:r w:rsidR="00C559A4"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  <w:tc>
          <w:tcPr>
            <w:tcW w:w="3220" w:type="dxa"/>
            <w:shd w:val="clear" w:color="auto" w:fill="auto"/>
          </w:tcPr>
          <w:p w:rsidR="00C559A4" w:rsidRPr="00381C59" w:rsidRDefault="00C559A4" w:rsidP="007F0FF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7F0FFA">
              <w:rPr>
                <w:sz w:val="22"/>
                <w:szCs w:val="22"/>
              </w:rPr>
              <w:t>господ-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</w:tr>
      <w:tr w:rsidR="00C559A4" w:rsidRPr="006464EA" w:rsidTr="00D73495">
        <w:tc>
          <w:tcPr>
            <w:tcW w:w="900" w:type="dxa"/>
            <w:shd w:val="clear" w:color="auto" w:fill="auto"/>
          </w:tcPr>
          <w:p w:rsidR="00C559A4" w:rsidRPr="00824BB4" w:rsidRDefault="00C559A4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C559A4" w:rsidRPr="009A56BD" w:rsidRDefault="00C559A4" w:rsidP="00461DCC">
            <w:pPr>
              <w:jc w:val="both"/>
            </w:pPr>
            <w:r w:rsidRPr="009A56BD">
              <w:t>Про затвердження норм водопостачання та водовідведення на 2018 рік.</w:t>
            </w:r>
          </w:p>
        </w:tc>
        <w:tc>
          <w:tcPr>
            <w:tcW w:w="1800" w:type="dxa"/>
            <w:shd w:val="clear" w:color="auto" w:fill="auto"/>
          </w:tcPr>
          <w:p w:rsidR="00C559A4" w:rsidRPr="009A56BD" w:rsidRDefault="00C559A4" w:rsidP="00461DCC">
            <w:pPr>
              <w:jc w:val="center"/>
            </w:pPr>
            <w:r w:rsidRPr="009A56BD">
              <w:t>Січень</w:t>
            </w:r>
          </w:p>
        </w:tc>
        <w:tc>
          <w:tcPr>
            <w:tcW w:w="3303" w:type="dxa"/>
            <w:shd w:val="clear" w:color="auto" w:fill="auto"/>
          </w:tcPr>
          <w:p w:rsidR="00C559A4" w:rsidRPr="00381C59" w:rsidRDefault="000A0DCB" w:rsidP="000A0DCB">
            <w:pPr>
              <w:jc w:val="both"/>
              <w:rPr>
                <w:sz w:val="26"/>
                <w:szCs w:val="26"/>
              </w:rPr>
            </w:pPr>
            <w:r w:rsidRPr="00D548B2">
              <w:rPr>
                <w:sz w:val="22"/>
                <w:szCs w:val="22"/>
              </w:rPr>
              <w:t>Лукомський М.Ю</w:t>
            </w:r>
            <w:r>
              <w:rPr>
                <w:sz w:val="22"/>
                <w:szCs w:val="22"/>
              </w:rPr>
              <w:t xml:space="preserve">. </w:t>
            </w:r>
            <w:r w:rsidRPr="00D548B2">
              <w:rPr>
                <w:sz w:val="22"/>
                <w:szCs w:val="22"/>
              </w:rPr>
              <w:t xml:space="preserve">– заступник міського голови з питань </w:t>
            </w:r>
            <w:r w:rsidRPr="00D548B2">
              <w:rPr>
                <w:sz w:val="22"/>
                <w:szCs w:val="22"/>
              </w:rPr>
              <w:lastRenderedPageBreak/>
              <w:t>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C559A4"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C559A4">
              <w:rPr>
                <w:sz w:val="22"/>
                <w:szCs w:val="22"/>
              </w:rPr>
              <w:t>госпо-</w:t>
            </w:r>
            <w:r w:rsidR="00C559A4" w:rsidRPr="0025247B">
              <w:rPr>
                <w:sz w:val="22"/>
                <w:szCs w:val="22"/>
              </w:rPr>
              <w:t>дарства та благоустрою міської ра</w:t>
            </w:r>
            <w:r w:rsidR="00C559A4" w:rsidRPr="00C74E46">
              <w:rPr>
                <w:sz w:val="22"/>
                <w:szCs w:val="22"/>
              </w:rPr>
              <w:t>ди, Снітко В.Г. – директор МКП «Водоканал»</w:t>
            </w:r>
          </w:p>
        </w:tc>
        <w:tc>
          <w:tcPr>
            <w:tcW w:w="3220" w:type="dxa"/>
            <w:shd w:val="clear" w:color="auto" w:fill="auto"/>
          </w:tcPr>
          <w:p w:rsidR="00C559A4" w:rsidRPr="00C74E46" w:rsidRDefault="00C559A4" w:rsidP="007F0FFA">
            <w:pPr>
              <w:jc w:val="both"/>
              <w:rPr>
                <w:sz w:val="22"/>
                <w:szCs w:val="22"/>
              </w:rPr>
            </w:pPr>
            <w:r w:rsidRPr="0025247B">
              <w:rPr>
                <w:sz w:val="22"/>
                <w:szCs w:val="22"/>
              </w:rPr>
              <w:lastRenderedPageBreak/>
              <w:t xml:space="preserve">Загарія І.С. – начальник відділу економічного розвитку, </w:t>
            </w:r>
            <w:r w:rsidRPr="0025247B">
              <w:rPr>
                <w:sz w:val="22"/>
                <w:szCs w:val="22"/>
              </w:rPr>
              <w:lastRenderedPageBreak/>
              <w:t xml:space="preserve">житлово-комунального </w:t>
            </w:r>
            <w:r>
              <w:rPr>
                <w:sz w:val="22"/>
                <w:szCs w:val="22"/>
              </w:rPr>
              <w:t>господ-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  <w:r>
              <w:rPr>
                <w:sz w:val="22"/>
                <w:szCs w:val="22"/>
              </w:rPr>
              <w:t xml:space="preserve">, </w:t>
            </w:r>
            <w:r w:rsidRPr="00C74E46">
              <w:rPr>
                <w:sz w:val="22"/>
                <w:szCs w:val="22"/>
              </w:rPr>
              <w:t>Снітко В.Г. – директор МКП «Водоканал»</w:t>
            </w:r>
          </w:p>
        </w:tc>
      </w:tr>
      <w:tr w:rsidR="00C559A4" w:rsidRPr="006464EA" w:rsidTr="00D73495">
        <w:tc>
          <w:tcPr>
            <w:tcW w:w="900" w:type="dxa"/>
            <w:shd w:val="clear" w:color="auto" w:fill="auto"/>
          </w:tcPr>
          <w:p w:rsidR="00C559A4" w:rsidRPr="00824BB4" w:rsidRDefault="00C559A4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C559A4" w:rsidRPr="009A56BD" w:rsidRDefault="00C559A4" w:rsidP="00C74E46">
            <w:pPr>
              <w:jc w:val="both"/>
            </w:pPr>
            <w:r>
              <w:rPr>
                <w:color w:val="000000"/>
                <w:shd w:val="clear" w:color="auto" w:fill="FFFFFF"/>
              </w:rPr>
              <w:t>Про реалізацію власних та делегованих повноважень в галузі житлово-комунального господарства, побутового, торговельного обслуговування, громадського харчування, транспорту і зв'язку, відповідно до ст.30 ЗУ «Про місцеве самоврядування в Україні».</w:t>
            </w:r>
          </w:p>
        </w:tc>
        <w:tc>
          <w:tcPr>
            <w:tcW w:w="1800" w:type="dxa"/>
            <w:shd w:val="clear" w:color="auto" w:fill="auto"/>
          </w:tcPr>
          <w:p w:rsidR="00C559A4" w:rsidRPr="009A56BD" w:rsidRDefault="00C559A4" w:rsidP="009A56BD">
            <w:pPr>
              <w:jc w:val="center"/>
            </w:pPr>
            <w:r>
              <w:t xml:space="preserve">Лютий </w:t>
            </w:r>
          </w:p>
        </w:tc>
        <w:tc>
          <w:tcPr>
            <w:tcW w:w="3303" w:type="dxa"/>
            <w:shd w:val="clear" w:color="auto" w:fill="auto"/>
          </w:tcPr>
          <w:p w:rsidR="00C559A4" w:rsidRPr="00381C59" w:rsidRDefault="0064337F" w:rsidP="000A0DCB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Лукомський М.Ю., Денисовець Ю.М. 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, Коваленко В.В. – керучий справами виконавчого комітету міської ради,</w:t>
            </w:r>
            <w:r w:rsidRPr="0025247B">
              <w:rPr>
                <w:sz w:val="22"/>
                <w:szCs w:val="22"/>
              </w:rPr>
              <w:t xml:space="preserve"> </w:t>
            </w:r>
            <w:r w:rsidR="00C559A4" w:rsidRPr="0025247B">
              <w:rPr>
                <w:sz w:val="22"/>
                <w:szCs w:val="22"/>
              </w:rPr>
              <w:t>Загарія І.С. – начальник відділу економічного розвитку, житлово-комуналь</w:t>
            </w:r>
            <w:r w:rsidR="007F0FFA">
              <w:rPr>
                <w:sz w:val="22"/>
                <w:szCs w:val="22"/>
              </w:rPr>
              <w:t>-</w:t>
            </w:r>
            <w:r w:rsidR="00C559A4" w:rsidRPr="0025247B"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t>госпо</w:t>
            </w:r>
            <w:r w:rsidR="00C559A4" w:rsidRPr="0025247B">
              <w:rPr>
                <w:sz w:val="22"/>
                <w:szCs w:val="22"/>
              </w:rPr>
              <w:t>дарства та благоустрою міської ра</w:t>
            </w:r>
            <w:r w:rsidR="00C559A4" w:rsidRPr="00C74E46">
              <w:rPr>
                <w:sz w:val="22"/>
                <w:szCs w:val="22"/>
              </w:rPr>
              <w:t>ди,</w:t>
            </w:r>
            <w:r w:rsidR="00C559A4">
              <w:rPr>
                <w:sz w:val="22"/>
                <w:szCs w:val="22"/>
              </w:rPr>
              <w:t xml:space="preserve"> Загоровська Т.В. – начальник відділу містобудування та архітектури міської ради,</w:t>
            </w:r>
            <w:r>
              <w:rPr>
                <w:sz w:val="22"/>
                <w:szCs w:val="22"/>
              </w:rPr>
              <w:t xml:space="preserve"> 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  <w:r>
              <w:rPr>
                <w:sz w:val="22"/>
                <w:szCs w:val="22"/>
              </w:rPr>
              <w:t>, Кучик В.М. – директор КП «Коростишівський комуналь-ник»</w:t>
            </w:r>
          </w:p>
        </w:tc>
        <w:tc>
          <w:tcPr>
            <w:tcW w:w="3220" w:type="dxa"/>
            <w:shd w:val="clear" w:color="auto" w:fill="auto"/>
          </w:tcPr>
          <w:p w:rsidR="00C559A4" w:rsidRPr="00C74E46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Лукомський М.Ю. 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, співдоповідачі  відповід-но до профільного напрямку</w:t>
            </w:r>
          </w:p>
        </w:tc>
      </w:tr>
      <w:tr w:rsidR="0064337F" w:rsidRPr="006464EA" w:rsidTr="0064337F">
        <w:trPr>
          <w:trHeight w:val="810"/>
        </w:trPr>
        <w:tc>
          <w:tcPr>
            <w:tcW w:w="900" w:type="dxa"/>
            <w:shd w:val="clear" w:color="auto" w:fill="auto"/>
          </w:tcPr>
          <w:p w:rsidR="0064337F" w:rsidRPr="00824BB4" w:rsidRDefault="0064337F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4337F" w:rsidRPr="009A56BD" w:rsidRDefault="0064337F" w:rsidP="00C55273">
            <w:pPr>
              <w:jc w:val="both"/>
            </w:pPr>
            <w:r>
              <w:rPr>
                <w:color w:val="000000"/>
                <w:shd w:val="clear" w:color="auto" w:fill="FFFFFF"/>
              </w:rPr>
              <w:t>Про реалізацію власних та делегованих повноважень у галузі будівництва, відповідно до ст.31 ЗУ «Про місцеве самоврядування в Україні».</w:t>
            </w:r>
          </w:p>
        </w:tc>
        <w:tc>
          <w:tcPr>
            <w:tcW w:w="1800" w:type="dxa"/>
            <w:shd w:val="clear" w:color="auto" w:fill="auto"/>
          </w:tcPr>
          <w:p w:rsidR="0064337F" w:rsidRPr="009A56BD" w:rsidRDefault="0064337F" w:rsidP="009A56BD">
            <w:pPr>
              <w:jc w:val="center"/>
            </w:pPr>
            <w:r w:rsidRPr="009A56BD"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4337F" w:rsidRPr="00D548B2" w:rsidRDefault="0064337F" w:rsidP="000A0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 w:rsidR="00376477">
              <w:rPr>
                <w:sz w:val="22"/>
                <w:szCs w:val="22"/>
              </w:rPr>
              <w:t>, Загоровська Т.В. – начальник відділу містобу</w:t>
            </w:r>
            <w:r w:rsidR="007F0FFA">
              <w:rPr>
                <w:sz w:val="22"/>
                <w:szCs w:val="22"/>
              </w:rPr>
              <w:t>-</w:t>
            </w:r>
            <w:r w:rsidR="00376477">
              <w:rPr>
                <w:sz w:val="22"/>
                <w:szCs w:val="22"/>
              </w:rPr>
              <w:t xml:space="preserve">дування та архітектури міської ради, Костюченко О.Л. – начальник відділу </w:t>
            </w:r>
            <w:r w:rsidR="00376477" w:rsidRPr="0022737B">
              <w:t>з питань державного архітектурно-будівельного контролю</w:t>
            </w:r>
            <w:r w:rsidR="00376477">
              <w:t xml:space="preserve"> виконавчого комітету міської </w:t>
            </w:r>
            <w:r w:rsidR="007F0FFA">
              <w:lastRenderedPageBreak/>
              <w:t>ради, Хмельова О.Л. – начальн</w:t>
            </w:r>
            <w:r w:rsidR="00376477">
              <w:t>ик відділу культури та туризму міської ради</w:t>
            </w:r>
          </w:p>
        </w:tc>
        <w:tc>
          <w:tcPr>
            <w:tcW w:w="3220" w:type="dxa"/>
            <w:shd w:val="clear" w:color="auto" w:fill="auto"/>
          </w:tcPr>
          <w:p w:rsidR="0064337F" w:rsidRPr="00381C59" w:rsidRDefault="00461DCC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lastRenderedPageBreak/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, співдоповідачі  відповід-но до профільного напрямку</w:t>
            </w:r>
          </w:p>
        </w:tc>
      </w:tr>
      <w:tr w:rsidR="0064337F" w:rsidRPr="006464EA" w:rsidTr="0064337F">
        <w:trPr>
          <w:trHeight w:val="187"/>
        </w:trPr>
        <w:tc>
          <w:tcPr>
            <w:tcW w:w="900" w:type="dxa"/>
            <w:shd w:val="clear" w:color="auto" w:fill="auto"/>
          </w:tcPr>
          <w:p w:rsidR="0064337F" w:rsidRPr="00824BB4" w:rsidRDefault="0064337F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4337F" w:rsidRPr="009A56BD" w:rsidRDefault="00376477" w:rsidP="00C55273">
            <w:pPr>
              <w:jc w:val="both"/>
            </w:pPr>
            <w:r>
              <w:rPr>
                <w:color w:val="000000"/>
                <w:shd w:val="clear" w:color="auto" w:fill="FFFFFF"/>
              </w:rPr>
              <w:t>Про реалізацію власних та делегованих повноважень у сфері освіти, охорони здоров'я, культури, фізкультури і спорту, відповідно до ст.32 ЗУ «Про місцеве самоврядування в Україні».</w:t>
            </w:r>
          </w:p>
        </w:tc>
        <w:tc>
          <w:tcPr>
            <w:tcW w:w="1800" w:type="dxa"/>
            <w:shd w:val="clear" w:color="auto" w:fill="auto"/>
          </w:tcPr>
          <w:p w:rsidR="0064337F" w:rsidRPr="009A56BD" w:rsidRDefault="00376477" w:rsidP="009A56BD">
            <w:pPr>
              <w:jc w:val="center"/>
            </w:pPr>
            <w:r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4337F" w:rsidRDefault="00376477" w:rsidP="000A0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Денисовець Ю.М. 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Джаман І.В. </w:t>
            </w:r>
            <w:r w:rsidR="0038547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85470">
              <w:rPr>
                <w:sz w:val="22"/>
                <w:szCs w:val="22"/>
              </w:rPr>
              <w:t xml:space="preserve">начальник відділу освіти, молоді та спорту міської ради, Хмельова О.Л. – начальник культури та туризму міської ради </w:t>
            </w:r>
          </w:p>
        </w:tc>
        <w:tc>
          <w:tcPr>
            <w:tcW w:w="3220" w:type="dxa"/>
            <w:shd w:val="clear" w:color="auto" w:fill="auto"/>
          </w:tcPr>
          <w:p w:rsidR="0064337F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Денисовець Ю.М. 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, співдоповідачі  відповід-но до профільного напрямку</w:t>
            </w:r>
          </w:p>
        </w:tc>
      </w:tr>
      <w:tr w:rsidR="0064337F" w:rsidRPr="006464EA" w:rsidTr="0064337F">
        <w:trPr>
          <w:trHeight w:val="316"/>
        </w:trPr>
        <w:tc>
          <w:tcPr>
            <w:tcW w:w="900" w:type="dxa"/>
            <w:shd w:val="clear" w:color="auto" w:fill="auto"/>
          </w:tcPr>
          <w:p w:rsidR="0064337F" w:rsidRPr="00824BB4" w:rsidRDefault="0064337F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4337F" w:rsidRPr="009A56BD" w:rsidRDefault="00CB060F" w:rsidP="00C55273">
            <w:pPr>
              <w:jc w:val="both"/>
            </w:pPr>
            <w:r>
              <w:rPr>
                <w:color w:val="000000"/>
                <w:shd w:val="clear" w:color="auto" w:fill="FFFFFF"/>
              </w:rPr>
              <w:t>Про реалізацію власних та делегованих повноважень у сфері регулювання земельних відносин та охорони навколишнього природного середовища, відповідно до ст.33 ЗУ «Про місцеве самоврядування в Україні».</w:t>
            </w:r>
          </w:p>
        </w:tc>
        <w:tc>
          <w:tcPr>
            <w:tcW w:w="1800" w:type="dxa"/>
            <w:shd w:val="clear" w:color="auto" w:fill="auto"/>
          </w:tcPr>
          <w:p w:rsidR="0064337F" w:rsidRPr="009A56BD" w:rsidRDefault="00CB060F" w:rsidP="009A56BD">
            <w:pPr>
              <w:jc w:val="center"/>
            </w:pPr>
            <w:r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4337F" w:rsidRDefault="00BF0C7E" w:rsidP="000A0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Денисовець Ю.М. 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CB060F">
              <w:rPr>
                <w:sz w:val="22"/>
                <w:szCs w:val="22"/>
              </w:rPr>
              <w:t>Окушко О.В. – начальник відділу</w:t>
            </w:r>
            <w:r w:rsidR="00CB060F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  <w:r w:rsidR="00CB060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Левченко О.М. </w:t>
            </w:r>
            <w:r w:rsidR="00686C5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686C50">
              <w:rPr>
                <w:sz w:val="22"/>
                <w:szCs w:val="22"/>
              </w:rPr>
              <w:t xml:space="preserve">начальник </w:t>
            </w:r>
            <w:r w:rsidR="00686C50" w:rsidRPr="0022737B">
              <w:t>земельних відносин та екології</w:t>
            </w:r>
            <w:r w:rsidR="00686C50">
              <w:t xml:space="preserve"> міської ради,</w:t>
            </w:r>
            <w:r w:rsidR="00686C50" w:rsidRPr="00D548B2">
              <w:rPr>
                <w:sz w:val="22"/>
                <w:szCs w:val="22"/>
              </w:rPr>
              <w:t xml:space="preserve"> Загарія І.С. – начальник відділу економічного розвитку, житлово-комунального госпо-дарства та благоустрою міської ради</w:t>
            </w:r>
            <w:r w:rsidR="00686C50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64337F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Денисовець Ю.М. 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>, співдоповідачі  відповід-но до профільного напрямку</w:t>
            </w:r>
          </w:p>
        </w:tc>
      </w:tr>
      <w:tr w:rsidR="00686C50" w:rsidRPr="006464EA" w:rsidTr="0064337F">
        <w:trPr>
          <w:trHeight w:val="255"/>
        </w:trPr>
        <w:tc>
          <w:tcPr>
            <w:tcW w:w="900" w:type="dxa"/>
            <w:shd w:val="clear" w:color="auto" w:fill="auto"/>
          </w:tcPr>
          <w:p w:rsidR="00686C50" w:rsidRPr="00824BB4" w:rsidRDefault="00686C50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86C50" w:rsidRPr="009A56BD" w:rsidRDefault="00686C50" w:rsidP="00461DCC">
            <w:pPr>
              <w:jc w:val="both"/>
            </w:pPr>
            <w:r w:rsidRPr="009A56BD">
              <w:t>Про попередження виникнення надзвичайних ситуації на території Коростишівської міської ради під час паводкового періоду у 2018 році</w:t>
            </w:r>
          </w:p>
        </w:tc>
        <w:tc>
          <w:tcPr>
            <w:tcW w:w="1800" w:type="dxa"/>
            <w:shd w:val="clear" w:color="auto" w:fill="auto"/>
          </w:tcPr>
          <w:p w:rsidR="00686C50" w:rsidRPr="009A56BD" w:rsidRDefault="00686C50" w:rsidP="00461DCC">
            <w:pPr>
              <w:jc w:val="center"/>
            </w:pPr>
            <w:r w:rsidRPr="009A56BD"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86C50" w:rsidRPr="00D548B2" w:rsidRDefault="00686C50" w:rsidP="000A0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686C50" w:rsidRPr="00381C59" w:rsidRDefault="00686C50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686C50" w:rsidRPr="006464EA" w:rsidTr="000A0729">
        <w:trPr>
          <w:trHeight w:val="240"/>
        </w:trPr>
        <w:tc>
          <w:tcPr>
            <w:tcW w:w="900" w:type="dxa"/>
            <w:shd w:val="clear" w:color="auto" w:fill="auto"/>
          </w:tcPr>
          <w:p w:rsidR="00686C50" w:rsidRPr="00824BB4" w:rsidRDefault="00686C50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86C50" w:rsidRPr="009A56BD" w:rsidRDefault="00686C50" w:rsidP="00461DCC">
            <w:pPr>
              <w:jc w:val="both"/>
            </w:pPr>
            <w:r w:rsidRPr="009A56BD">
              <w:t>Про облік громадян, які відповідно до законодавства потребують поліпшення житлових умов.</w:t>
            </w:r>
          </w:p>
        </w:tc>
        <w:tc>
          <w:tcPr>
            <w:tcW w:w="1800" w:type="dxa"/>
            <w:shd w:val="clear" w:color="auto" w:fill="auto"/>
          </w:tcPr>
          <w:p w:rsidR="00686C50" w:rsidRPr="009A56BD" w:rsidRDefault="00686C50" w:rsidP="00461DCC">
            <w:pPr>
              <w:jc w:val="center"/>
            </w:pPr>
            <w:r w:rsidRPr="009A56BD"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86C50" w:rsidRPr="00D548B2" w:rsidRDefault="000A0DCB" w:rsidP="000A0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686C50"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</w:t>
            </w:r>
          </w:p>
        </w:tc>
        <w:tc>
          <w:tcPr>
            <w:tcW w:w="3220" w:type="dxa"/>
            <w:shd w:val="clear" w:color="auto" w:fill="auto"/>
          </w:tcPr>
          <w:p w:rsidR="00686C50" w:rsidRPr="00381C59" w:rsidRDefault="00686C50" w:rsidP="007F0FF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7F0FFA">
              <w:rPr>
                <w:sz w:val="22"/>
                <w:szCs w:val="22"/>
              </w:rPr>
              <w:t>господ-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</w:tr>
      <w:tr w:rsidR="00686C50" w:rsidRPr="006464EA" w:rsidTr="00D73495">
        <w:trPr>
          <w:trHeight w:val="1020"/>
        </w:trPr>
        <w:tc>
          <w:tcPr>
            <w:tcW w:w="900" w:type="dxa"/>
            <w:shd w:val="clear" w:color="auto" w:fill="auto"/>
          </w:tcPr>
          <w:p w:rsidR="00686C50" w:rsidRPr="00824BB4" w:rsidRDefault="00686C50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86C50" w:rsidRPr="009A56BD" w:rsidRDefault="00686C50" w:rsidP="00461DCC">
            <w:pPr>
              <w:jc w:val="both"/>
            </w:pPr>
            <w:r w:rsidRPr="009A56BD">
              <w:t>Про роботу адміністративної комісії при виконавчому комітеті міської ради за 2017 рік.</w:t>
            </w:r>
          </w:p>
        </w:tc>
        <w:tc>
          <w:tcPr>
            <w:tcW w:w="1800" w:type="dxa"/>
            <w:shd w:val="clear" w:color="auto" w:fill="auto"/>
          </w:tcPr>
          <w:p w:rsidR="00686C50" w:rsidRPr="009A56BD" w:rsidRDefault="00686C50" w:rsidP="00461DCC">
            <w:pPr>
              <w:jc w:val="center"/>
            </w:pPr>
            <w:r w:rsidRPr="009A56BD"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86C50" w:rsidRPr="00D548B2" w:rsidRDefault="00686C50" w:rsidP="000A0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Лукомський М.Ю. </w:t>
            </w:r>
            <w:r w:rsidRPr="0025247B">
              <w:rPr>
                <w:sz w:val="22"/>
                <w:szCs w:val="22"/>
              </w:rPr>
              <w:t>– заступник міського голови з питань діяль</w:t>
            </w:r>
            <w:r>
              <w:rPr>
                <w:sz w:val="22"/>
                <w:szCs w:val="22"/>
              </w:rPr>
              <w:t xml:space="preserve">ності виконавчих органів ради, </w:t>
            </w:r>
            <w:r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</w:t>
            </w:r>
          </w:p>
        </w:tc>
        <w:tc>
          <w:tcPr>
            <w:tcW w:w="3220" w:type="dxa"/>
            <w:shd w:val="clear" w:color="auto" w:fill="auto"/>
          </w:tcPr>
          <w:p w:rsidR="00686C50" w:rsidRPr="00381C59" w:rsidRDefault="00686C50" w:rsidP="007F0FF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>
              <w:rPr>
                <w:sz w:val="22"/>
                <w:szCs w:val="22"/>
              </w:rPr>
              <w:t>господ-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</w:tr>
      <w:tr w:rsidR="00686C50" w:rsidRPr="006464EA" w:rsidTr="00D73495">
        <w:trPr>
          <w:trHeight w:val="532"/>
        </w:trPr>
        <w:tc>
          <w:tcPr>
            <w:tcW w:w="900" w:type="dxa"/>
            <w:shd w:val="clear" w:color="auto" w:fill="auto"/>
          </w:tcPr>
          <w:p w:rsidR="00686C50" w:rsidRPr="00824BB4" w:rsidRDefault="00686C50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86C50" w:rsidRPr="009A56BD" w:rsidRDefault="00686C50" w:rsidP="00461DCC">
            <w:pPr>
              <w:jc w:val="both"/>
            </w:pPr>
            <w:r w:rsidRPr="009A56BD">
              <w:t>Про стан розгляду звернень громадян виконавчими органами Коростишівської міської ради у ІІ-му півріччі 2017 року.</w:t>
            </w:r>
          </w:p>
        </w:tc>
        <w:tc>
          <w:tcPr>
            <w:tcW w:w="1800" w:type="dxa"/>
            <w:shd w:val="clear" w:color="auto" w:fill="auto"/>
          </w:tcPr>
          <w:p w:rsidR="00686C50" w:rsidRPr="009A56BD" w:rsidRDefault="00686C50" w:rsidP="00461DCC">
            <w:pPr>
              <w:jc w:val="center"/>
            </w:pPr>
            <w:r w:rsidRPr="009A56BD"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86C50" w:rsidRPr="00D548B2" w:rsidRDefault="00686C50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686C50" w:rsidRPr="00381C59" w:rsidRDefault="00686C50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686C50" w:rsidRPr="006464EA" w:rsidTr="00EC2642">
        <w:trPr>
          <w:trHeight w:val="70"/>
        </w:trPr>
        <w:tc>
          <w:tcPr>
            <w:tcW w:w="900" w:type="dxa"/>
            <w:shd w:val="clear" w:color="auto" w:fill="auto"/>
          </w:tcPr>
          <w:p w:rsidR="00686C50" w:rsidRPr="00824BB4" w:rsidRDefault="00686C50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86C50" w:rsidRPr="009A56BD" w:rsidRDefault="00686C50" w:rsidP="00461DCC">
            <w:pPr>
              <w:jc w:val="both"/>
            </w:pPr>
            <w:r w:rsidRPr="009A56BD">
              <w:t>Звіт директора міського комунального підприємства «Водоканал» Снітка В.Г. про результати фінансово-господарської діяльності підприємства за 2017 рік.</w:t>
            </w:r>
          </w:p>
        </w:tc>
        <w:tc>
          <w:tcPr>
            <w:tcW w:w="1800" w:type="dxa"/>
            <w:shd w:val="clear" w:color="auto" w:fill="auto"/>
          </w:tcPr>
          <w:p w:rsidR="00686C50" w:rsidRPr="009A56BD" w:rsidRDefault="00686C50" w:rsidP="00461DCC">
            <w:pPr>
              <w:jc w:val="center"/>
            </w:pPr>
            <w:r w:rsidRPr="009A56BD">
              <w:t>Лютий</w:t>
            </w:r>
          </w:p>
        </w:tc>
        <w:tc>
          <w:tcPr>
            <w:tcW w:w="3303" w:type="dxa"/>
            <w:shd w:val="clear" w:color="auto" w:fill="auto"/>
          </w:tcPr>
          <w:p w:rsidR="00686C50" w:rsidRPr="00381C59" w:rsidRDefault="000A0DCB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686C50"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</w:t>
            </w:r>
            <w:r w:rsidR="00686C50">
              <w:rPr>
                <w:sz w:val="22"/>
                <w:szCs w:val="22"/>
              </w:rPr>
              <w:t>,</w:t>
            </w:r>
            <w:r w:rsidR="00686C50" w:rsidRPr="00C74E46">
              <w:rPr>
                <w:sz w:val="22"/>
                <w:szCs w:val="22"/>
              </w:rPr>
              <w:t xml:space="preserve"> Снітко В.Г. – директор МКП «Водоканал»</w:t>
            </w:r>
          </w:p>
        </w:tc>
        <w:tc>
          <w:tcPr>
            <w:tcW w:w="3220" w:type="dxa"/>
            <w:shd w:val="clear" w:color="auto" w:fill="auto"/>
          </w:tcPr>
          <w:p w:rsidR="00686C50" w:rsidRPr="00381C59" w:rsidRDefault="00686C50" w:rsidP="007F0FFA">
            <w:pPr>
              <w:jc w:val="both"/>
              <w:rPr>
                <w:sz w:val="26"/>
                <w:szCs w:val="26"/>
              </w:rPr>
            </w:pPr>
            <w:r w:rsidRPr="00C74E46">
              <w:rPr>
                <w:sz w:val="22"/>
                <w:szCs w:val="22"/>
              </w:rPr>
              <w:t>Снітко В.Г. – директор МКП «Водоканал»</w:t>
            </w:r>
          </w:p>
        </w:tc>
      </w:tr>
      <w:tr w:rsidR="00686C50" w:rsidRPr="006464EA" w:rsidTr="00686C50">
        <w:trPr>
          <w:trHeight w:val="225"/>
        </w:trPr>
        <w:tc>
          <w:tcPr>
            <w:tcW w:w="900" w:type="dxa"/>
            <w:shd w:val="clear" w:color="auto" w:fill="auto"/>
          </w:tcPr>
          <w:p w:rsidR="00686C50" w:rsidRPr="00824BB4" w:rsidRDefault="00686C50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686C50" w:rsidRPr="009A56BD" w:rsidRDefault="00686C50" w:rsidP="00686C50">
            <w:pPr>
              <w:jc w:val="both"/>
            </w:pPr>
            <w:r>
              <w:rPr>
                <w:color w:val="000000"/>
                <w:shd w:val="clear" w:color="auto" w:fill="FFFFFF"/>
              </w:rPr>
              <w:t>Про реалізацію власних та делегованих повноважень у сфері соціального захисту населення, відповідно до ст.34 ЗУ «Про місцеве самоврядування в Україні».</w:t>
            </w:r>
          </w:p>
        </w:tc>
        <w:tc>
          <w:tcPr>
            <w:tcW w:w="1800" w:type="dxa"/>
            <w:shd w:val="clear" w:color="auto" w:fill="auto"/>
          </w:tcPr>
          <w:p w:rsidR="00686C50" w:rsidRPr="009A56BD" w:rsidRDefault="00686C50" w:rsidP="009A56BD">
            <w:pPr>
              <w:jc w:val="center"/>
            </w:pPr>
            <w:r w:rsidRPr="009A56BD">
              <w:t>Березень</w:t>
            </w:r>
          </w:p>
        </w:tc>
        <w:tc>
          <w:tcPr>
            <w:tcW w:w="3303" w:type="dxa"/>
            <w:shd w:val="clear" w:color="auto" w:fill="auto"/>
          </w:tcPr>
          <w:p w:rsidR="00686C50" w:rsidRPr="00381C59" w:rsidRDefault="00686C50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Лукомський М.Ю.</w:t>
            </w:r>
            <w:r w:rsidR="003D54CF">
              <w:rPr>
                <w:sz w:val="22"/>
                <w:szCs w:val="22"/>
              </w:rPr>
              <w:t>, Денисовець Ю.М.</w:t>
            </w:r>
            <w:r>
              <w:rPr>
                <w:sz w:val="22"/>
                <w:szCs w:val="22"/>
              </w:rPr>
              <w:t xml:space="preserve"> </w:t>
            </w:r>
            <w:r w:rsidRPr="0025247B">
              <w:rPr>
                <w:sz w:val="22"/>
                <w:szCs w:val="22"/>
              </w:rPr>
              <w:t>– заступник міського голови з питань діяль</w:t>
            </w:r>
            <w:r>
              <w:rPr>
                <w:sz w:val="22"/>
                <w:szCs w:val="22"/>
              </w:rPr>
              <w:t xml:space="preserve">ності виконавчих органів ради, </w:t>
            </w:r>
            <w:r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</w:t>
            </w:r>
            <w:r>
              <w:rPr>
                <w:sz w:val="22"/>
                <w:szCs w:val="22"/>
              </w:rPr>
              <w:t>,</w:t>
            </w:r>
            <w:r w:rsidRPr="00F0722E">
              <w:rPr>
                <w:sz w:val="22"/>
                <w:szCs w:val="22"/>
              </w:rPr>
              <w:t xml:space="preserve"> Коваленко В.В.- керуючий справами виконавчого комітету міської ради</w:t>
            </w:r>
            <w:r w:rsidR="003D54CF">
              <w:rPr>
                <w:sz w:val="22"/>
                <w:szCs w:val="22"/>
              </w:rPr>
              <w:t>, Окушко О.В. – начальник відділу</w:t>
            </w:r>
            <w:r w:rsidR="003D54CF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686C50" w:rsidRPr="00381C59" w:rsidRDefault="00461DCC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Лукомський М.Ю. </w:t>
            </w:r>
            <w:r w:rsidRPr="0025247B">
              <w:rPr>
                <w:sz w:val="22"/>
                <w:szCs w:val="22"/>
              </w:rPr>
              <w:t>– заступник міського голови з питань діяль</w:t>
            </w:r>
            <w:r>
              <w:rPr>
                <w:sz w:val="22"/>
                <w:szCs w:val="22"/>
              </w:rPr>
              <w:t>ності виконавчих органів ради</w:t>
            </w:r>
          </w:p>
        </w:tc>
      </w:tr>
      <w:tr w:rsidR="00461DCC" w:rsidRPr="006464EA" w:rsidTr="00686C50">
        <w:trPr>
          <w:trHeight w:val="33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проведення місячника з благоустрою, озеленення, санітарної очистки на території Коростишівської міської ради.</w:t>
            </w:r>
          </w:p>
        </w:tc>
        <w:tc>
          <w:tcPr>
            <w:tcW w:w="1800" w:type="dxa"/>
            <w:shd w:val="clear" w:color="auto" w:fill="auto"/>
          </w:tcPr>
          <w:p w:rsidR="00461DCC" w:rsidRPr="009A56BD" w:rsidRDefault="00461DCC" w:rsidP="00461DCC">
            <w:pPr>
              <w:jc w:val="center"/>
            </w:pPr>
            <w:r w:rsidRPr="009A56BD">
              <w:t>Березень</w:t>
            </w:r>
          </w:p>
        </w:tc>
        <w:tc>
          <w:tcPr>
            <w:tcW w:w="3303" w:type="dxa"/>
            <w:shd w:val="clear" w:color="auto" w:fill="auto"/>
          </w:tcPr>
          <w:p w:rsidR="00461DCC" w:rsidRPr="00381C59" w:rsidRDefault="000A0DCB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 w:rsidRPr="00D548B2">
              <w:rPr>
                <w:sz w:val="22"/>
                <w:szCs w:val="22"/>
              </w:rPr>
              <w:t xml:space="preserve">Загарія І.С. – начальник відділу економічного розвитку, </w:t>
            </w:r>
            <w:r w:rsidR="00461DCC" w:rsidRPr="00D548B2">
              <w:rPr>
                <w:sz w:val="22"/>
                <w:szCs w:val="22"/>
              </w:rPr>
              <w:lastRenderedPageBreak/>
              <w:t>житло</w:t>
            </w:r>
            <w:r w:rsidR="00461DCC">
              <w:rPr>
                <w:sz w:val="22"/>
                <w:szCs w:val="22"/>
              </w:rPr>
              <w:t xml:space="preserve">во-комунального </w:t>
            </w:r>
            <w:r w:rsidR="007F0FFA">
              <w:rPr>
                <w:sz w:val="22"/>
                <w:szCs w:val="22"/>
              </w:rPr>
              <w:t>господ-</w:t>
            </w:r>
            <w:r w:rsidR="00461DCC" w:rsidRPr="00D548B2">
              <w:rPr>
                <w:sz w:val="22"/>
                <w:szCs w:val="22"/>
              </w:rPr>
              <w:t>дарства та благоустрою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381C59" w:rsidRDefault="00461DCC" w:rsidP="007F0FF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lastRenderedPageBreak/>
              <w:t>Загарія І.С. – начальник відділу економічного розвитку, житло</w:t>
            </w:r>
            <w:r>
              <w:rPr>
                <w:sz w:val="22"/>
                <w:szCs w:val="22"/>
              </w:rPr>
              <w:t>-</w:t>
            </w:r>
            <w:r w:rsidRPr="0025247B">
              <w:rPr>
                <w:sz w:val="22"/>
                <w:szCs w:val="22"/>
              </w:rPr>
              <w:t xml:space="preserve">во-комунального </w:t>
            </w:r>
            <w:r>
              <w:rPr>
                <w:sz w:val="22"/>
                <w:szCs w:val="22"/>
              </w:rPr>
              <w:t>госпо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</w:tr>
      <w:tr w:rsidR="00461DCC" w:rsidRPr="006464EA" w:rsidTr="00686C50">
        <w:trPr>
          <w:trHeight w:val="435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стан надходження коштів за використання земельних ділянок за 2017 рік на території міської ради.</w:t>
            </w:r>
          </w:p>
        </w:tc>
        <w:tc>
          <w:tcPr>
            <w:tcW w:w="1800" w:type="dxa"/>
            <w:shd w:val="clear" w:color="auto" w:fill="auto"/>
          </w:tcPr>
          <w:p w:rsidR="00461DCC" w:rsidRPr="009A56BD" w:rsidRDefault="00461DCC" w:rsidP="00461DCC">
            <w:pPr>
              <w:jc w:val="center"/>
            </w:pPr>
            <w:r w:rsidRPr="009A56BD">
              <w:t>Березень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Коваленко В.В.- керуючий справами виконавчого комітету міської ради, </w:t>
            </w:r>
            <w:r w:rsidR="00461DCC">
              <w:rPr>
                <w:sz w:val="22"/>
                <w:szCs w:val="22"/>
              </w:rPr>
              <w:t>Окушко О.В. – начальник відділу</w:t>
            </w:r>
            <w:r w:rsidR="00461DCC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6464EA" w:rsidRDefault="00461DCC" w:rsidP="007F0FF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461DCC" w:rsidRPr="006464EA" w:rsidTr="00D73495">
        <w:trPr>
          <w:trHeight w:val="378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 xml:space="preserve">Про забезпечення збирання, транспортування, утилізації та знешкодження побутових відходів на території населених пунктів Коростишівської міської ради. </w:t>
            </w:r>
          </w:p>
        </w:tc>
        <w:tc>
          <w:tcPr>
            <w:tcW w:w="1800" w:type="dxa"/>
            <w:shd w:val="clear" w:color="auto" w:fill="auto"/>
          </w:tcPr>
          <w:p w:rsidR="00461DCC" w:rsidRPr="009A56BD" w:rsidRDefault="00461DCC" w:rsidP="00461DCC">
            <w:pPr>
              <w:jc w:val="center"/>
            </w:pPr>
            <w:r w:rsidRPr="009A56BD">
              <w:t>Березень</w:t>
            </w:r>
          </w:p>
        </w:tc>
        <w:tc>
          <w:tcPr>
            <w:tcW w:w="3303" w:type="dxa"/>
            <w:shd w:val="clear" w:color="auto" w:fill="auto"/>
          </w:tcPr>
          <w:p w:rsidR="00461DCC" w:rsidRPr="00381C59" w:rsidRDefault="007F0FFA" w:rsidP="007F0FFA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 w:rsidRPr="00D548B2">
              <w:rPr>
                <w:sz w:val="22"/>
                <w:szCs w:val="22"/>
              </w:rPr>
              <w:t>Загарія І.С. – начальник відділу економічного розвитку, житло</w:t>
            </w:r>
            <w:r w:rsidR="00461DCC">
              <w:rPr>
                <w:sz w:val="22"/>
                <w:szCs w:val="22"/>
              </w:rPr>
              <w:t xml:space="preserve">-во-комунального </w:t>
            </w:r>
            <w:r>
              <w:rPr>
                <w:sz w:val="22"/>
                <w:szCs w:val="22"/>
              </w:rPr>
              <w:t>господ-</w:t>
            </w:r>
            <w:r w:rsidR="00461DCC" w:rsidRPr="00D548B2">
              <w:rPr>
                <w:sz w:val="22"/>
                <w:szCs w:val="22"/>
              </w:rPr>
              <w:t>дарства та благоустрою міської ради</w:t>
            </w:r>
            <w:r w:rsidR="00461DCC">
              <w:rPr>
                <w:sz w:val="22"/>
                <w:szCs w:val="22"/>
              </w:rPr>
              <w:t>, Кучик В.М. – директ</w:t>
            </w:r>
            <w:r>
              <w:rPr>
                <w:sz w:val="22"/>
                <w:szCs w:val="22"/>
              </w:rPr>
              <w:t>ор КП «Коростишівський кому-наль</w:t>
            </w:r>
            <w:r w:rsidR="00461DCC">
              <w:rPr>
                <w:sz w:val="22"/>
                <w:szCs w:val="22"/>
              </w:rPr>
              <w:t>ник»</w:t>
            </w:r>
          </w:p>
        </w:tc>
        <w:tc>
          <w:tcPr>
            <w:tcW w:w="3220" w:type="dxa"/>
            <w:shd w:val="clear" w:color="auto" w:fill="auto"/>
          </w:tcPr>
          <w:p w:rsidR="00461DCC" w:rsidRPr="00381C59" w:rsidRDefault="00461DCC" w:rsidP="007F0FFA">
            <w:pPr>
              <w:jc w:val="both"/>
              <w:rPr>
                <w:sz w:val="26"/>
                <w:szCs w:val="26"/>
              </w:rPr>
            </w:pPr>
            <w:r w:rsidRPr="0025247B">
              <w:rPr>
                <w:sz w:val="22"/>
                <w:szCs w:val="22"/>
              </w:rPr>
              <w:t xml:space="preserve">Загарія І.С. – начальник відділу економічного розвитку, житлово-комунального </w:t>
            </w:r>
            <w:r w:rsidR="007F0FFA">
              <w:rPr>
                <w:sz w:val="22"/>
                <w:szCs w:val="22"/>
              </w:rPr>
              <w:t>господ-</w:t>
            </w:r>
            <w:r w:rsidRPr="0025247B">
              <w:rPr>
                <w:sz w:val="22"/>
                <w:szCs w:val="22"/>
              </w:rPr>
              <w:t>дарства та благоустрою міської ради</w:t>
            </w:r>
          </w:p>
        </w:tc>
      </w:tr>
      <w:tr w:rsidR="00461DCC" w:rsidRPr="006464EA" w:rsidTr="00D73495">
        <w:trPr>
          <w:trHeight w:val="514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Звіт директора комунального підприємства «Коростишівська комунальна служба» Серьожкіна М.М. про результати фінансово-господарської діяльності підприємства за 2017 рік.</w:t>
            </w:r>
          </w:p>
        </w:tc>
        <w:tc>
          <w:tcPr>
            <w:tcW w:w="1800" w:type="dxa"/>
            <w:shd w:val="clear" w:color="auto" w:fill="auto"/>
          </w:tcPr>
          <w:p w:rsidR="00461DCC" w:rsidRPr="009A56BD" w:rsidRDefault="00461DCC" w:rsidP="00461DCC">
            <w:pPr>
              <w:jc w:val="center"/>
            </w:pPr>
            <w:r w:rsidRPr="009A56BD">
              <w:t>Березень</w:t>
            </w:r>
          </w:p>
        </w:tc>
        <w:tc>
          <w:tcPr>
            <w:tcW w:w="3303" w:type="dxa"/>
            <w:shd w:val="clear" w:color="auto" w:fill="auto"/>
          </w:tcPr>
          <w:p w:rsidR="00461DCC" w:rsidRPr="00FB0F2A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</w:t>
            </w:r>
            <w:r w:rsidR="00461DCC">
              <w:rPr>
                <w:sz w:val="22"/>
                <w:szCs w:val="22"/>
              </w:rPr>
              <w:t>, Серьожкін М.М. – КП «Коростишівська комунальна служба»</w:t>
            </w:r>
          </w:p>
        </w:tc>
        <w:tc>
          <w:tcPr>
            <w:tcW w:w="3220" w:type="dxa"/>
            <w:shd w:val="clear" w:color="auto" w:fill="auto"/>
          </w:tcPr>
          <w:p w:rsidR="00461DCC" w:rsidRPr="00FB0F2A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Серьожкін М.М. – КП «Коростишівська  комунальна служба»</w:t>
            </w:r>
          </w:p>
        </w:tc>
      </w:tr>
      <w:tr w:rsidR="00461DCC" w:rsidRPr="006464EA" w:rsidTr="00F508DB">
        <w:trPr>
          <w:trHeight w:val="616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Звіт директора комунального підприємства «Коростишівський комунальник» Кучика В.В. про результати фінансово-господарської діяльності підприємства за 2017 рік.</w:t>
            </w:r>
          </w:p>
        </w:tc>
        <w:tc>
          <w:tcPr>
            <w:tcW w:w="1800" w:type="dxa"/>
            <w:shd w:val="clear" w:color="auto" w:fill="auto"/>
          </w:tcPr>
          <w:p w:rsidR="00461DCC" w:rsidRPr="009A56BD" w:rsidRDefault="00461DCC" w:rsidP="00461DCC">
            <w:pPr>
              <w:jc w:val="center"/>
            </w:pPr>
            <w:r w:rsidRPr="009A56BD">
              <w:t>Березень</w:t>
            </w:r>
          </w:p>
        </w:tc>
        <w:tc>
          <w:tcPr>
            <w:tcW w:w="3303" w:type="dxa"/>
            <w:shd w:val="clear" w:color="auto" w:fill="auto"/>
          </w:tcPr>
          <w:p w:rsidR="00461DCC" w:rsidRPr="00FB0F2A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 w:rsidRPr="00D548B2">
              <w:rPr>
                <w:sz w:val="22"/>
                <w:szCs w:val="22"/>
              </w:rPr>
              <w:t>Загарія І.С. – начальник відділу економічного розвитку, житлово-комунального госпо-дарства та благоустрою міської ради</w:t>
            </w:r>
            <w:r w:rsidR="00461DCC">
              <w:rPr>
                <w:sz w:val="22"/>
                <w:szCs w:val="22"/>
              </w:rPr>
              <w:t>, Кучик В.М. – директор КП «Коростишівський кому-нальник»</w:t>
            </w:r>
          </w:p>
        </w:tc>
        <w:tc>
          <w:tcPr>
            <w:tcW w:w="3220" w:type="dxa"/>
            <w:shd w:val="clear" w:color="auto" w:fill="auto"/>
          </w:tcPr>
          <w:p w:rsidR="00461DCC" w:rsidRPr="00FB0F2A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Кучик В.М. – директор КП «Коростишівський кому-нальник»</w:t>
            </w:r>
          </w:p>
        </w:tc>
      </w:tr>
      <w:tr w:rsidR="00461DCC" w:rsidRPr="006464EA" w:rsidTr="00C74E46">
        <w:trPr>
          <w:trHeight w:val="31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повідомну реєстрацію колективних договорів дошкільних та позашкільних навчальних закладів міської територіальної громади.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Коваленко В.В.- керуючий справами виконавчого комітету міської ради, </w:t>
            </w:r>
            <w:r w:rsidR="00461DCC">
              <w:rPr>
                <w:sz w:val="22"/>
                <w:szCs w:val="22"/>
              </w:rPr>
              <w:t>Окушко О.В. – начальник відділу</w:t>
            </w:r>
            <w:r w:rsidR="00461DCC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6464EA" w:rsidRDefault="00461DCC" w:rsidP="007F0FF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461DCC" w:rsidRPr="006464EA" w:rsidTr="009A56BD">
        <w:trPr>
          <w:trHeight w:val="902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погодження Статутів об’єднань співвласників багатоквартирних будинків.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Коваленко В.В.- керуючий справами виконавчого комітету міської ради, </w:t>
            </w:r>
            <w:r w:rsidR="00461DCC">
              <w:rPr>
                <w:sz w:val="22"/>
                <w:szCs w:val="22"/>
              </w:rPr>
              <w:t>Окушко О.В. – начальник відділу</w:t>
            </w:r>
            <w:r w:rsidR="00461DCC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6464EA" w:rsidRDefault="00461DCC" w:rsidP="007F0FF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461DCC" w:rsidRPr="006464EA" w:rsidTr="00C74E46">
        <w:trPr>
          <w:trHeight w:val="30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присвоєння поштової адреси.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Коваленко В.В.- керуючий справами виконавчого комітету міської ради, </w:t>
            </w:r>
            <w:r w:rsidR="00461DCC">
              <w:rPr>
                <w:sz w:val="22"/>
                <w:szCs w:val="22"/>
              </w:rPr>
              <w:t>Окушко О.В. – начальник відділу</w:t>
            </w:r>
            <w:r w:rsidR="00461DCC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6464EA" w:rsidRDefault="00461DCC" w:rsidP="007F0FF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461DCC" w:rsidRPr="006464EA" w:rsidTr="00C74E46">
        <w:trPr>
          <w:trHeight w:val="283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надання дозволу на проведення перепланування і переобладнання об’єкта нерухомого майна.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Коваленко В.В.- керуючий справами виконавчого комітету міської ради, </w:t>
            </w:r>
            <w:r w:rsidR="00461DCC">
              <w:rPr>
                <w:sz w:val="22"/>
                <w:szCs w:val="22"/>
              </w:rPr>
              <w:t>Окушко О.В. – начальник відділу</w:t>
            </w:r>
            <w:r w:rsidR="00461DCC"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6464EA" w:rsidRDefault="00461DCC" w:rsidP="007F0FF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Окушко О.В. – начальник відділу</w:t>
            </w:r>
            <w:r w:rsidRPr="00F0722E">
              <w:rPr>
                <w:sz w:val="22"/>
                <w:szCs w:val="22"/>
              </w:rPr>
              <w:t xml:space="preserve"> правової та кадрової роботи міської ради</w:t>
            </w:r>
          </w:p>
        </w:tc>
      </w:tr>
      <w:tr w:rsidR="00461DCC" w:rsidRPr="006464EA" w:rsidTr="00C74E46">
        <w:trPr>
          <w:trHeight w:val="30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надання дозволу на розробку містобудівних умов та обмежень для проектування об’єктів нерухомого майна.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>
              <w:rPr>
                <w:sz w:val="22"/>
                <w:szCs w:val="22"/>
              </w:rPr>
              <w:t>Загоровська Т.В. – начальник відділу архітектури та містобудування</w:t>
            </w:r>
            <w:r w:rsidR="00461DCC" w:rsidRPr="00F0722E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6464EA" w:rsidRDefault="00461DCC" w:rsidP="007F0FF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Загоровська Т.В. – начальник відділу архітектури та містобудування</w:t>
            </w:r>
            <w:r w:rsidRPr="00F0722E">
              <w:rPr>
                <w:sz w:val="22"/>
                <w:szCs w:val="22"/>
              </w:rPr>
              <w:t xml:space="preserve"> міської ради</w:t>
            </w:r>
          </w:p>
        </w:tc>
      </w:tr>
      <w:tr w:rsidR="00461DCC" w:rsidRPr="006464EA" w:rsidTr="00461DCC">
        <w:trPr>
          <w:trHeight w:val="50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надання матеріальної допомоги малозабезпеченим громадянам.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Згідно поданих </w:t>
            </w:r>
            <w:r w:rsidRPr="00AF4F70">
              <w:rPr>
                <w:sz w:val="22"/>
                <w:szCs w:val="22"/>
              </w:rPr>
              <w:t>документів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461DCC" w:rsidRPr="006464EA" w:rsidTr="00C74E46">
        <w:trPr>
          <w:trHeight w:val="283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надання допомоги на поховання.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461DCC" w:rsidRPr="006464EA" w:rsidTr="00C74E46">
        <w:trPr>
          <w:trHeight w:val="27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встановлення зручного для населення режиму роботи закладів торгівлі та сфери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461DCC" w:rsidRPr="006464EA" w:rsidTr="00C74E46">
        <w:trPr>
          <w:trHeight w:val="315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встановлення зручного для населення режиму роботи суб’єктів тимчасової торгівельної діяльності та сфери обслуговування.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461DCC" w:rsidRPr="006464EA" w:rsidTr="00C74E46">
        <w:trPr>
          <w:trHeight w:val="255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надання дозволу на встановлення тимчасових торгівельних об’єктів, малих архітектурних форм (кіосків, павільйонів, тощо).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 w:rsidRPr="00F0722E">
              <w:rPr>
                <w:sz w:val="22"/>
                <w:szCs w:val="22"/>
              </w:rPr>
              <w:t>Коваленко В.В.- керуючий справами виконавчого комітету міської ради</w:t>
            </w:r>
          </w:p>
        </w:tc>
      </w:tr>
      <w:tr w:rsidR="00461DCC" w:rsidRPr="006464EA" w:rsidTr="00C74E46">
        <w:trPr>
          <w:trHeight w:val="33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затвердження проектно-кошторисних документацій на проведення робіт по капітальному ремонту об’єктів на території Коростишівської міської ради.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Є.П. – начальник фінансово-господарського в</w:t>
            </w:r>
            <w:r w:rsidRPr="00913E0A">
              <w:rPr>
                <w:sz w:val="22"/>
                <w:szCs w:val="22"/>
              </w:rPr>
              <w:t>ід</w:t>
            </w:r>
            <w:r w:rsidR="007F0FFA">
              <w:rPr>
                <w:sz w:val="22"/>
                <w:szCs w:val="22"/>
              </w:rPr>
              <w:t>-</w:t>
            </w:r>
            <w:r w:rsidRPr="00913E0A">
              <w:rPr>
                <w:sz w:val="22"/>
                <w:szCs w:val="22"/>
              </w:rPr>
              <w:t>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Є.П. – начальник фінансово-господарського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міської ради</w:t>
            </w:r>
          </w:p>
        </w:tc>
      </w:tr>
      <w:tr w:rsidR="00461DCC" w:rsidRPr="006464EA" w:rsidTr="00C74E46">
        <w:trPr>
          <w:trHeight w:val="285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затвердження розцінок на Послуги комунальних підприємств міської територіальної громади.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>
              <w:rPr>
                <w:sz w:val="22"/>
                <w:szCs w:val="22"/>
              </w:rPr>
              <w:t>Загарія І.С. – начальник в</w:t>
            </w:r>
            <w:r w:rsidR="00461DCC" w:rsidRPr="00913E0A">
              <w:rPr>
                <w:sz w:val="22"/>
                <w:szCs w:val="22"/>
              </w:rPr>
              <w:t>ідділ</w:t>
            </w:r>
            <w:r w:rsidR="00461DCC">
              <w:rPr>
                <w:sz w:val="22"/>
                <w:szCs w:val="22"/>
              </w:rPr>
              <w:t>у</w:t>
            </w:r>
            <w:r w:rsidR="00461DCC"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 w:rsidR="00461DCC">
              <w:rPr>
                <w:sz w:val="22"/>
                <w:szCs w:val="22"/>
              </w:rPr>
              <w:t>господ-</w:t>
            </w:r>
            <w:r w:rsidR="00461DCC" w:rsidRPr="00913E0A">
              <w:rPr>
                <w:sz w:val="22"/>
                <w:szCs w:val="22"/>
              </w:rPr>
              <w:t>дарства та благоустрою</w:t>
            </w:r>
            <w:r w:rsidR="00461DCC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>
              <w:rPr>
                <w:sz w:val="22"/>
                <w:szCs w:val="22"/>
              </w:rPr>
              <w:t>господ-</w:t>
            </w:r>
            <w:r w:rsidRPr="00913E0A">
              <w:rPr>
                <w:sz w:val="22"/>
                <w:szCs w:val="22"/>
              </w:rPr>
              <w:t>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461DCC" w:rsidRPr="006464EA" w:rsidTr="00C74E46">
        <w:trPr>
          <w:trHeight w:val="298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затвердження тарифів на житлово-комунальні послуги для населення (І група споживачів).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>
              <w:rPr>
                <w:sz w:val="22"/>
                <w:szCs w:val="22"/>
              </w:rPr>
              <w:t>Загарія І.С. – начальник в</w:t>
            </w:r>
            <w:r w:rsidR="00461DCC" w:rsidRPr="00913E0A">
              <w:rPr>
                <w:sz w:val="22"/>
                <w:szCs w:val="22"/>
              </w:rPr>
              <w:t>ідділ</w:t>
            </w:r>
            <w:r w:rsidR="00461DCC">
              <w:rPr>
                <w:sz w:val="22"/>
                <w:szCs w:val="22"/>
              </w:rPr>
              <w:t>у</w:t>
            </w:r>
            <w:r w:rsidR="00461DCC"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 w:rsidR="00461DCC">
              <w:rPr>
                <w:sz w:val="22"/>
                <w:szCs w:val="22"/>
              </w:rPr>
              <w:t>господ-</w:t>
            </w:r>
            <w:r w:rsidR="00461DCC" w:rsidRPr="00913E0A">
              <w:rPr>
                <w:sz w:val="22"/>
                <w:szCs w:val="22"/>
              </w:rPr>
              <w:t>дарства та благоустрою</w:t>
            </w:r>
            <w:r w:rsidR="00461DCC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>
              <w:rPr>
                <w:sz w:val="22"/>
                <w:szCs w:val="22"/>
              </w:rPr>
              <w:t>господ-</w:t>
            </w:r>
            <w:r w:rsidRPr="00913E0A">
              <w:rPr>
                <w:sz w:val="22"/>
                <w:szCs w:val="22"/>
              </w:rPr>
              <w:t>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461DCC" w:rsidRPr="006464EA" w:rsidTr="00C74E46">
        <w:trPr>
          <w:trHeight w:val="225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затвердження тарифів на житлово-комунальні послуги для підприємств, організацій, установ (ІІ та ІІІ група споживачів).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>
              <w:rPr>
                <w:sz w:val="22"/>
                <w:szCs w:val="22"/>
              </w:rPr>
              <w:t>Загарія І.С. – начальник в</w:t>
            </w:r>
            <w:r w:rsidR="00461DCC" w:rsidRPr="00913E0A">
              <w:rPr>
                <w:sz w:val="22"/>
                <w:szCs w:val="22"/>
              </w:rPr>
              <w:t>ідділ</w:t>
            </w:r>
            <w:r w:rsidR="00461DCC">
              <w:rPr>
                <w:sz w:val="22"/>
                <w:szCs w:val="22"/>
              </w:rPr>
              <w:t>у</w:t>
            </w:r>
            <w:r w:rsidR="00461DCC"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 w:rsidR="00461DCC">
              <w:rPr>
                <w:sz w:val="22"/>
                <w:szCs w:val="22"/>
              </w:rPr>
              <w:t>господ-</w:t>
            </w:r>
            <w:r w:rsidR="00461DCC" w:rsidRPr="00913E0A">
              <w:rPr>
                <w:sz w:val="22"/>
                <w:szCs w:val="22"/>
              </w:rPr>
              <w:t>дарства та благоустрою</w:t>
            </w:r>
            <w:r w:rsidR="00461DCC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>
              <w:rPr>
                <w:sz w:val="22"/>
                <w:szCs w:val="22"/>
              </w:rPr>
              <w:t>господ-</w:t>
            </w:r>
            <w:r w:rsidRPr="00913E0A">
              <w:rPr>
                <w:sz w:val="22"/>
                <w:szCs w:val="22"/>
              </w:rPr>
              <w:t>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  <w:tr w:rsidR="00461DCC" w:rsidRPr="006464EA" w:rsidTr="00C74E46">
        <w:trPr>
          <w:trHeight w:val="24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представлення до відзначення державною нагородою України багатодітних жінок (Мати Героїня).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документів</w:t>
            </w:r>
          </w:p>
        </w:tc>
        <w:tc>
          <w:tcPr>
            <w:tcW w:w="3303" w:type="dxa"/>
            <w:shd w:val="clear" w:color="auto" w:fill="auto"/>
          </w:tcPr>
          <w:p w:rsidR="00461DCC" w:rsidRPr="00824BB4" w:rsidRDefault="00461DCC" w:rsidP="007F0FFA">
            <w:pPr>
              <w:jc w:val="both"/>
              <w:rPr>
                <w:sz w:val="22"/>
                <w:szCs w:val="22"/>
              </w:rPr>
            </w:pPr>
            <w:r w:rsidRPr="00824BB4">
              <w:rPr>
                <w:sz w:val="22"/>
                <w:szCs w:val="22"/>
              </w:rPr>
              <w:t>Денисовець Ю.М. – заступник міського голови з питань діяль</w:t>
            </w:r>
            <w:r>
              <w:rPr>
                <w:sz w:val="22"/>
                <w:szCs w:val="22"/>
              </w:rPr>
              <w:t>-</w:t>
            </w:r>
            <w:r w:rsidRPr="00824BB4">
              <w:rPr>
                <w:sz w:val="22"/>
                <w:szCs w:val="22"/>
              </w:rPr>
              <w:t>ності виконавчих органів ради</w:t>
            </w:r>
          </w:p>
        </w:tc>
        <w:tc>
          <w:tcPr>
            <w:tcW w:w="3220" w:type="dxa"/>
            <w:shd w:val="clear" w:color="auto" w:fill="auto"/>
          </w:tcPr>
          <w:p w:rsidR="00461DCC" w:rsidRPr="00824BB4" w:rsidRDefault="00461DCC" w:rsidP="007F0FFA">
            <w:pPr>
              <w:jc w:val="both"/>
              <w:rPr>
                <w:sz w:val="22"/>
                <w:szCs w:val="22"/>
              </w:rPr>
            </w:pPr>
            <w:r w:rsidRPr="00824BB4">
              <w:rPr>
                <w:sz w:val="22"/>
                <w:szCs w:val="22"/>
              </w:rPr>
              <w:t>Денисовець Ю.М. – заступник міського голови з питань діяль</w:t>
            </w:r>
            <w:r>
              <w:rPr>
                <w:sz w:val="22"/>
                <w:szCs w:val="22"/>
              </w:rPr>
              <w:t>-</w:t>
            </w:r>
            <w:r w:rsidRPr="00824BB4">
              <w:rPr>
                <w:sz w:val="22"/>
                <w:szCs w:val="22"/>
              </w:rPr>
              <w:t>ності виконавчих органів ради</w:t>
            </w:r>
          </w:p>
        </w:tc>
      </w:tr>
      <w:tr w:rsidR="00461DCC" w:rsidRPr="006464EA" w:rsidTr="00C74E46">
        <w:trPr>
          <w:trHeight w:val="270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r w:rsidRPr="009A56BD">
              <w:t>Про взяття на квартирний облік.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>
              <w:rPr>
                <w:sz w:val="22"/>
                <w:szCs w:val="22"/>
              </w:rPr>
              <w:t xml:space="preserve">Загарія І.С. – начальник </w:t>
            </w:r>
            <w:r w:rsidR="00461DCC">
              <w:rPr>
                <w:sz w:val="22"/>
                <w:szCs w:val="22"/>
              </w:rPr>
              <w:lastRenderedPageBreak/>
              <w:t>в</w:t>
            </w:r>
            <w:r w:rsidR="00461DCC" w:rsidRPr="00913E0A">
              <w:rPr>
                <w:sz w:val="22"/>
                <w:szCs w:val="22"/>
              </w:rPr>
              <w:t>ідділ</w:t>
            </w:r>
            <w:r w:rsidR="00461DCC">
              <w:rPr>
                <w:sz w:val="22"/>
                <w:szCs w:val="22"/>
              </w:rPr>
              <w:t>у</w:t>
            </w:r>
            <w:r w:rsidR="00461DCC"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 w:rsidR="00461DCC">
              <w:rPr>
                <w:sz w:val="22"/>
                <w:szCs w:val="22"/>
              </w:rPr>
              <w:t>господ-</w:t>
            </w:r>
            <w:r w:rsidR="00461DCC" w:rsidRPr="00913E0A">
              <w:rPr>
                <w:sz w:val="22"/>
                <w:szCs w:val="22"/>
              </w:rPr>
              <w:t>дарства та благоустрою</w:t>
            </w:r>
            <w:r w:rsidR="00461DCC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>
              <w:rPr>
                <w:sz w:val="22"/>
                <w:szCs w:val="22"/>
              </w:rPr>
              <w:t>господ-</w:t>
            </w:r>
            <w:r w:rsidRPr="00913E0A">
              <w:rPr>
                <w:sz w:val="22"/>
                <w:szCs w:val="22"/>
              </w:rPr>
              <w:t>дарства та благоустрою</w:t>
            </w:r>
            <w:r>
              <w:rPr>
                <w:sz w:val="22"/>
                <w:szCs w:val="22"/>
              </w:rPr>
              <w:t xml:space="preserve"> міської </w:t>
            </w:r>
            <w:r>
              <w:rPr>
                <w:sz w:val="22"/>
                <w:szCs w:val="22"/>
              </w:rPr>
              <w:lastRenderedPageBreak/>
              <w:t>ради</w:t>
            </w:r>
          </w:p>
        </w:tc>
      </w:tr>
      <w:tr w:rsidR="00461DCC" w:rsidRPr="006464EA" w:rsidTr="00D73495">
        <w:trPr>
          <w:trHeight w:val="195"/>
        </w:trPr>
        <w:tc>
          <w:tcPr>
            <w:tcW w:w="900" w:type="dxa"/>
            <w:shd w:val="clear" w:color="auto" w:fill="auto"/>
          </w:tcPr>
          <w:p w:rsidR="00461DCC" w:rsidRPr="00824BB4" w:rsidRDefault="00461DCC" w:rsidP="0099281A">
            <w:pPr>
              <w:numPr>
                <w:ilvl w:val="0"/>
                <w:numId w:val="2"/>
              </w:numPr>
              <w:tabs>
                <w:tab w:val="num" w:pos="72"/>
              </w:tabs>
              <w:ind w:left="0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6188" w:type="dxa"/>
            <w:shd w:val="clear" w:color="auto" w:fill="auto"/>
          </w:tcPr>
          <w:p w:rsidR="00461DCC" w:rsidRPr="009A56BD" w:rsidRDefault="00461DCC" w:rsidP="00461DCC">
            <w:pPr>
              <w:jc w:val="both"/>
            </w:pPr>
            <w:r w:rsidRPr="009A56BD">
              <w:t>Про надання дозволу на зрізання дерев, гілок.</w:t>
            </w:r>
          </w:p>
        </w:tc>
        <w:tc>
          <w:tcPr>
            <w:tcW w:w="1800" w:type="dxa"/>
            <w:shd w:val="clear" w:color="auto" w:fill="auto"/>
          </w:tcPr>
          <w:p w:rsidR="00461DCC" w:rsidRPr="00AF4F70" w:rsidRDefault="00461DCC" w:rsidP="00461DCC">
            <w:pPr>
              <w:jc w:val="center"/>
              <w:rPr>
                <w:sz w:val="22"/>
                <w:szCs w:val="22"/>
              </w:rPr>
            </w:pPr>
            <w:r w:rsidRPr="00AF4F70">
              <w:rPr>
                <w:sz w:val="22"/>
                <w:szCs w:val="22"/>
              </w:rPr>
              <w:t>Згідно поданих заяв (документів)</w:t>
            </w:r>
          </w:p>
        </w:tc>
        <w:tc>
          <w:tcPr>
            <w:tcW w:w="3303" w:type="dxa"/>
            <w:shd w:val="clear" w:color="auto" w:fill="auto"/>
          </w:tcPr>
          <w:p w:rsidR="00461DCC" w:rsidRPr="00F0722E" w:rsidRDefault="007F0FFA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Лукомський М.Ю.</w:t>
            </w:r>
            <w:r w:rsidRPr="00D54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548B2">
              <w:rPr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>
              <w:rPr>
                <w:sz w:val="22"/>
                <w:szCs w:val="22"/>
              </w:rPr>
              <w:t xml:space="preserve">, </w:t>
            </w:r>
            <w:r w:rsidR="00461DCC">
              <w:rPr>
                <w:sz w:val="22"/>
                <w:szCs w:val="22"/>
              </w:rPr>
              <w:t>Загарія І.С. – начальник в</w:t>
            </w:r>
            <w:r w:rsidR="00461DCC" w:rsidRPr="00913E0A">
              <w:rPr>
                <w:sz w:val="22"/>
                <w:szCs w:val="22"/>
              </w:rPr>
              <w:t>ідділ</w:t>
            </w:r>
            <w:r w:rsidR="00461DCC">
              <w:rPr>
                <w:sz w:val="22"/>
                <w:szCs w:val="22"/>
              </w:rPr>
              <w:t>у</w:t>
            </w:r>
            <w:r w:rsidR="00461DCC" w:rsidRPr="00913E0A">
              <w:rPr>
                <w:sz w:val="22"/>
                <w:szCs w:val="22"/>
              </w:rPr>
              <w:t xml:space="preserve"> економічного розвитку, житло</w:t>
            </w:r>
            <w:r w:rsidR="00461DCC">
              <w:rPr>
                <w:sz w:val="22"/>
                <w:szCs w:val="22"/>
              </w:rPr>
              <w:t>-</w:t>
            </w:r>
            <w:r w:rsidR="00461DCC" w:rsidRPr="00913E0A">
              <w:rPr>
                <w:sz w:val="22"/>
                <w:szCs w:val="22"/>
              </w:rPr>
              <w:t xml:space="preserve">во-комунального </w:t>
            </w:r>
            <w:r>
              <w:rPr>
                <w:sz w:val="22"/>
                <w:szCs w:val="22"/>
              </w:rPr>
              <w:t>господ-</w:t>
            </w:r>
            <w:r w:rsidR="00461DCC" w:rsidRPr="00913E0A">
              <w:rPr>
                <w:sz w:val="22"/>
                <w:szCs w:val="22"/>
              </w:rPr>
              <w:t>дарства та благоустрою</w:t>
            </w:r>
            <w:r w:rsidR="00461DCC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3220" w:type="dxa"/>
            <w:shd w:val="clear" w:color="auto" w:fill="auto"/>
          </w:tcPr>
          <w:p w:rsidR="00461DCC" w:rsidRPr="00F0722E" w:rsidRDefault="00461DCC" w:rsidP="007F0F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Загарія І.С. – начальник в</w:t>
            </w:r>
            <w:r w:rsidRPr="00913E0A">
              <w:rPr>
                <w:sz w:val="22"/>
                <w:szCs w:val="22"/>
              </w:rPr>
              <w:t>ідділ</w:t>
            </w:r>
            <w:r>
              <w:rPr>
                <w:sz w:val="22"/>
                <w:szCs w:val="22"/>
              </w:rPr>
              <w:t>у</w:t>
            </w:r>
            <w:r w:rsidRPr="00913E0A">
              <w:rPr>
                <w:sz w:val="22"/>
                <w:szCs w:val="22"/>
              </w:rPr>
              <w:t xml:space="preserve"> економічного розвитку, житлово-комунального </w:t>
            </w:r>
            <w:r>
              <w:rPr>
                <w:sz w:val="22"/>
                <w:szCs w:val="22"/>
              </w:rPr>
              <w:t>господ-</w:t>
            </w:r>
            <w:r w:rsidRPr="00913E0A">
              <w:rPr>
                <w:sz w:val="22"/>
                <w:szCs w:val="22"/>
              </w:rPr>
              <w:t>дарства та благоустрою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</w:tr>
    </w:tbl>
    <w:p w:rsidR="004133F4" w:rsidRDefault="004133F4" w:rsidP="00C8214C">
      <w:pPr>
        <w:jc w:val="both"/>
        <w:rPr>
          <w:sz w:val="28"/>
          <w:szCs w:val="28"/>
        </w:rPr>
        <w:sectPr w:rsidR="004133F4" w:rsidSect="00913E0A">
          <w:pgSz w:w="16838" w:h="11906" w:orient="landscape"/>
          <w:pgMar w:top="899" w:right="1134" w:bottom="709" w:left="1134" w:header="709" w:footer="567" w:gutter="0"/>
          <w:cols w:space="708"/>
          <w:docGrid w:linePitch="360"/>
        </w:sectPr>
      </w:pPr>
    </w:p>
    <w:p w:rsidR="00C8214C" w:rsidRDefault="00C8214C" w:rsidP="00C821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ІІ. Організаційно – масові заходи</w:t>
      </w:r>
    </w:p>
    <w:p w:rsidR="00C8214C" w:rsidRDefault="00C8214C" w:rsidP="00C8214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40"/>
        <w:gridCol w:w="8640"/>
      </w:tblGrid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Організація проведення нарад при міському голові.</w:t>
            </w:r>
          </w:p>
          <w:p w:rsidR="00C8214C" w:rsidRDefault="004125E8" w:rsidP="006464EA">
            <w:pPr>
              <w:ind w:firstLine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910592" w:rsidRPr="006464EA" w:rsidRDefault="004125E8" w:rsidP="006464EA">
            <w:pPr>
              <w:ind w:firstLine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C8214C" w:rsidRPr="006464EA" w:rsidRDefault="00C8214C" w:rsidP="006464EA">
            <w:pPr>
              <w:ind w:firstLine="2340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протягом кварталу</w:t>
            </w:r>
          </w:p>
          <w:p w:rsidR="00C8214C" w:rsidRPr="006464EA" w:rsidRDefault="00C8214C" w:rsidP="006464EA">
            <w:pPr>
              <w:ind w:firstLine="2340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0F621B" w:rsidP="0064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роботі сесій</w:t>
            </w:r>
            <w:r w:rsidR="00C8214C" w:rsidRPr="006464EA">
              <w:rPr>
                <w:sz w:val="28"/>
                <w:szCs w:val="28"/>
              </w:rPr>
              <w:t xml:space="preserve"> міської ради, постійних комісі</w:t>
            </w:r>
            <w:r>
              <w:rPr>
                <w:sz w:val="28"/>
                <w:szCs w:val="28"/>
              </w:rPr>
              <w:t>й</w:t>
            </w:r>
            <w:r w:rsidR="00C8214C" w:rsidRPr="006464EA">
              <w:rPr>
                <w:sz w:val="28"/>
                <w:szCs w:val="28"/>
              </w:rPr>
              <w:t xml:space="preserve"> міської ради та Дня депутата.</w:t>
            </w:r>
          </w:p>
          <w:p w:rsidR="007E3474" w:rsidRDefault="007E3474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Єсипчук Н.М.</w:t>
            </w:r>
          </w:p>
          <w:p w:rsidR="00C8214C" w:rsidRDefault="006B0505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Денисовець Ю.М</w:t>
            </w:r>
            <w:r w:rsidR="00C8214C" w:rsidRPr="006464EA">
              <w:rPr>
                <w:sz w:val="28"/>
                <w:szCs w:val="28"/>
              </w:rPr>
              <w:t>.</w:t>
            </w:r>
          </w:p>
          <w:p w:rsidR="00793686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Лукомський М.Ю. </w:t>
            </w:r>
          </w:p>
          <w:p w:rsidR="00C8214C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В.В. </w:t>
            </w:r>
          </w:p>
          <w:p w:rsidR="00C8214C" w:rsidRPr="006464EA" w:rsidRDefault="00C8214C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за окремим планом</w:t>
            </w:r>
          </w:p>
          <w:p w:rsidR="00C8214C" w:rsidRPr="006464EA" w:rsidRDefault="00C8214C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C8214C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Організація прийому громадян</w:t>
            </w:r>
            <w:r w:rsidR="00DD3811" w:rsidRPr="006464EA">
              <w:rPr>
                <w:sz w:val="28"/>
                <w:szCs w:val="28"/>
              </w:rPr>
              <w:t xml:space="preserve"> у </w:t>
            </w:r>
            <w:r w:rsidR="005010F9" w:rsidRPr="006464EA">
              <w:rPr>
                <w:sz w:val="28"/>
                <w:szCs w:val="28"/>
              </w:rPr>
              <w:t xml:space="preserve">виконавчому комітеті </w:t>
            </w:r>
            <w:r w:rsidR="00DD3811" w:rsidRPr="006464EA">
              <w:rPr>
                <w:sz w:val="28"/>
                <w:szCs w:val="28"/>
              </w:rPr>
              <w:t>міськ</w:t>
            </w:r>
            <w:r w:rsidR="005010F9" w:rsidRPr="006464EA">
              <w:rPr>
                <w:sz w:val="28"/>
                <w:szCs w:val="28"/>
              </w:rPr>
              <w:t>ої</w:t>
            </w:r>
            <w:r w:rsidR="00DD3811" w:rsidRPr="006464EA">
              <w:rPr>
                <w:sz w:val="28"/>
                <w:szCs w:val="28"/>
              </w:rPr>
              <w:t xml:space="preserve"> рад</w:t>
            </w:r>
            <w:r w:rsidR="005010F9" w:rsidRPr="006464EA">
              <w:rPr>
                <w:sz w:val="28"/>
                <w:szCs w:val="28"/>
              </w:rPr>
              <w:t>и</w:t>
            </w:r>
            <w:r w:rsidR="00DD3811" w:rsidRPr="006464EA">
              <w:rPr>
                <w:sz w:val="28"/>
                <w:szCs w:val="28"/>
              </w:rPr>
              <w:t xml:space="preserve"> та за місцем проживання громадян.</w:t>
            </w:r>
          </w:p>
          <w:p w:rsidR="00DD3811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910592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за графіком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Проведення апаратних нарад, навчань, днів правової освіти працівників виконавчого комітету міської ради.</w:t>
            </w:r>
          </w:p>
          <w:p w:rsidR="00DD3811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В.В.</w:t>
            </w:r>
          </w:p>
          <w:p w:rsidR="00793686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Зелінська О.Ю.</w:t>
            </w:r>
          </w:p>
          <w:p w:rsidR="00793686" w:rsidRPr="006464EA" w:rsidRDefault="00793686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Окушко О.В.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щомісячно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</w:tc>
      </w:tr>
      <w:tr w:rsidR="00C8214C" w:rsidRPr="006464EA">
        <w:tc>
          <w:tcPr>
            <w:tcW w:w="5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C8214C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Проведення засідань:</w:t>
            </w:r>
          </w:p>
          <w:p w:rsidR="00DD3811" w:rsidRPr="006464EA" w:rsidRDefault="00DD3811" w:rsidP="006464EA">
            <w:pPr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- адміністративної комісії</w:t>
            </w:r>
          </w:p>
          <w:p w:rsidR="00DD3811" w:rsidRPr="006464EA" w:rsidRDefault="009A56BD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Лукомський М.Ю., </w:t>
            </w:r>
            <w:r w:rsidR="00416663">
              <w:rPr>
                <w:sz w:val="28"/>
                <w:szCs w:val="28"/>
              </w:rPr>
              <w:t>Загарія І.С., Руденко Н.О</w:t>
            </w:r>
            <w:r w:rsidR="004A7E85" w:rsidRPr="006464EA">
              <w:rPr>
                <w:sz w:val="28"/>
                <w:szCs w:val="28"/>
              </w:rPr>
              <w:t>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по мірі надходження матеріалів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(не рідше 2-х разів на місяць)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</w:p>
          <w:p w:rsidR="00DD3811" w:rsidRPr="006464EA" w:rsidRDefault="00DD3811" w:rsidP="006464EA">
            <w:pPr>
              <w:ind w:hanging="108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 xml:space="preserve"> - громадської комісії у справах неповнолітніх</w:t>
            </w:r>
          </w:p>
          <w:p w:rsidR="00DD3811" w:rsidRPr="006464EA" w:rsidRDefault="006B0505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Денисовець Ю.М</w:t>
            </w:r>
            <w:r w:rsidR="00DD3811" w:rsidRPr="006464EA">
              <w:rPr>
                <w:sz w:val="28"/>
                <w:szCs w:val="28"/>
              </w:rPr>
              <w:t>.</w:t>
            </w:r>
          </w:p>
          <w:p w:rsidR="00DD3811" w:rsidRPr="006464EA" w:rsidRDefault="00DD3811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 xml:space="preserve">кожну </w:t>
            </w:r>
            <w:r w:rsidR="00122BD3" w:rsidRPr="006464EA">
              <w:rPr>
                <w:sz w:val="28"/>
                <w:szCs w:val="28"/>
              </w:rPr>
              <w:t>четверту</w:t>
            </w:r>
            <w:r w:rsidRPr="006464EA">
              <w:rPr>
                <w:sz w:val="28"/>
                <w:szCs w:val="28"/>
              </w:rPr>
              <w:t xml:space="preserve"> середу місяця</w:t>
            </w:r>
          </w:p>
          <w:p w:rsidR="00F93470" w:rsidRPr="006464EA" w:rsidRDefault="00F93470" w:rsidP="006464EA">
            <w:pPr>
              <w:ind w:hanging="108"/>
              <w:jc w:val="both"/>
              <w:rPr>
                <w:sz w:val="28"/>
                <w:szCs w:val="28"/>
              </w:rPr>
            </w:pPr>
          </w:p>
          <w:p w:rsidR="00F93470" w:rsidRPr="006464EA" w:rsidRDefault="00F93470" w:rsidP="006464EA">
            <w:pPr>
              <w:ind w:hanging="108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- громадської комісії з житлових питань</w:t>
            </w:r>
          </w:p>
          <w:p w:rsidR="004A7E85" w:rsidRPr="006464EA" w:rsidRDefault="00416663" w:rsidP="006464EA">
            <w:pPr>
              <w:ind w:firstLine="24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Загарія І.С., Руденко Н.О</w:t>
            </w:r>
            <w:r w:rsidRPr="006464EA">
              <w:rPr>
                <w:sz w:val="28"/>
                <w:szCs w:val="28"/>
              </w:rPr>
              <w:t>.</w:t>
            </w:r>
          </w:p>
          <w:p w:rsidR="00F93470" w:rsidRPr="006464EA" w:rsidRDefault="00F93470" w:rsidP="006464EA">
            <w:pPr>
              <w:ind w:firstLine="2412"/>
              <w:jc w:val="both"/>
              <w:rPr>
                <w:sz w:val="28"/>
                <w:szCs w:val="28"/>
              </w:rPr>
            </w:pPr>
            <w:r w:rsidRPr="006464EA">
              <w:rPr>
                <w:sz w:val="28"/>
                <w:szCs w:val="28"/>
              </w:rPr>
              <w:t>по мірі необхідності</w:t>
            </w:r>
          </w:p>
        </w:tc>
      </w:tr>
    </w:tbl>
    <w:p w:rsidR="00C8214C" w:rsidRPr="008B72B5" w:rsidRDefault="00C8214C" w:rsidP="00C8214C">
      <w:pPr>
        <w:jc w:val="both"/>
        <w:rPr>
          <w:sz w:val="28"/>
          <w:szCs w:val="28"/>
        </w:rPr>
      </w:pPr>
    </w:p>
    <w:p w:rsidR="008B72B5" w:rsidRDefault="008B72B5" w:rsidP="00C8214C">
      <w:pPr>
        <w:jc w:val="both"/>
        <w:rPr>
          <w:sz w:val="28"/>
          <w:szCs w:val="28"/>
        </w:rPr>
      </w:pPr>
    </w:p>
    <w:p w:rsidR="00D07E7C" w:rsidRDefault="00D07E7C" w:rsidP="00D07E7C">
      <w:pPr>
        <w:jc w:val="both"/>
        <w:rPr>
          <w:b/>
          <w:sz w:val="28"/>
          <w:szCs w:val="28"/>
        </w:rPr>
      </w:pPr>
    </w:p>
    <w:p w:rsidR="00D07E7C" w:rsidRDefault="00D07E7C" w:rsidP="00C8214C">
      <w:pPr>
        <w:jc w:val="both"/>
        <w:rPr>
          <w:b/>
          <w:sz w:val="28"/>
          <w:szCs w:val="28"/>
        </w:rPr>
      </w:pPr>
    </w:p>
    <w:p w:rsidR="00D07E7C" w:rsidRDefault="00D07E7C" w:rsidP="00C82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ІІІ. Проведення заходів щодо відзначення</w:t>
      </w:r>
    </w:p>
    <w:p w:rsidR="006F2757" w:rsidRDefault="006F2757" w:rsidP="00C8214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268"/>
        <w:gridCol w:w="540"/>
        <w:gridCol w:w="6372"/>
      </w:tblGrid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22 січня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Соборності та Свободи України;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29 січня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пам’яті героїв Крут;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лютий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Спортивно-оздоровче свято «Коростишівські моржі»;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15 лютого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вшанування учасників бойових дій на території інших держав;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20 лютого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соціальної справедливості. Всесвітній день соціальної справедливості;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21 лютого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Міжнародний день рідної мови;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лютий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масові гуляння «Проводи Зими – зустріч Весни»;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08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Міжнародний жіночий день;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08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землевпорядника;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15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Всесвітній день прав споживача;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15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працівників житлово-комунального господарства і побутового обслуговування населення;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18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працівників податкової та митної справи України;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21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Всесвітній день водних ресурсів;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23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Всесвітній метеорологічний день;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24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Всесвітній день боротьби із захворюванням на туберкульоз; Всеукраїнський день боротьби із захворюванням на туберкульоз;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25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служби безпеки України;</w:t>
            </w:r>
          </w:p>
        </w:tc>
      </w:tr>
      <w:tr w:rsidR="003271C9" w:rsidRPr="002826D1" w:rsidTr="00461DCC">
        <w:tc>
          <w:tcPr>
            <w:tcW w:w="2268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26 березня</w:t>
            </w:r>
          </w:p>
        </w:tc>
        <w:tc>
          <w:tcPr>
            <w:tcW w:w="540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-</w:t>
            </w:r>
          </w:p>
        </w:tc>
        <w:tc>
          <w:tcPr>
            <w:tcW w:w="6372" w:type="dxa"/>
            <w:shd w:val="clear" w:color="auto" w:fill="auto"/>
          </w:tcPr>
          <w:p w:rsidR="003271C9" w:rsidRPr="003271C9" w:rsidRDefault="003271C9" w:rsidP="00461DCC">
            <w:pPr>
              <w:jc w:val="both"/>
              <w:rPr>
                <w:sz w:val="26"/>
                <w:szCs w:val="26"/>
              </w:rPr>
            </w:pPr>
            <w:r w:rsidRPr="003271C9">
              <w:rPr>
                <w:sz w:val="26"/>
                <w:szCs w:val="26"/>
              </w:rPr>
              <w:t>День внутрішніх військ МВС України.</w:t>
            </w:r>
          </w:p>
        </w:tc>
      </w:tr>
    </w:tbl>
    <w:p w:rsidR="007E3474" w:rsidRDefault="007E3474" w:rsidP="00C8214C">
      <w:pPr>
        <w:jc w:val="both"/>
        <w:rPr>
          <w:sz w:val="26"/>
          <w:szCs w:val="26"/>
        </w:rPr>
      </w:pPr>
    </w:p>
    <w:p w:rsidR="00D07E7C" w:rsidRDefault="00D07E7C" w:rsidP="00C8214C">
      <w:pPr>
        <w:jc w:val="both"/>
        <w:rPr>
          <w:sz w:val="26"/>
          <w:szCs w:val="26"/>
        </w:rPr>
      </w:pPr>
    </w:p>
    <w:p w:rsidR="00D07E7C" w:rsidRDefault="00D07E7C" w:rsidP="00C8214C">
      <w:pPr>
        <w:jc w:val="both"/>
        <w:rPr>
          <w:sz w:val="26"/>
          <w:szCs w:val="26"/>
        </w:rPr>
      </w:pPr>
    </w:p>
    <w:p w:rsidR="00D07E7C" w:rsidRPr="00D07E7C" w:rsidRDefault="00A6573C" w:rsidP="00C8214C">
      <w:pPr>
        <w:jc w:val="both"/>
        <w:rPr>
          <w:sz w:val="26"/>
          <w:szCs w:val="26"/>
        </w:rPr>
      </w:pPr>
      <w:r w:rsidRPr="00D07E7C">
        <w:rPr>
          <w:sz w:val="26"/>
          <w:szCs w:val="26"/>
        </w:rPr>
        <w:t>Керуючий справами</w:t>
      </w:r>
    </w:p>
    <w:p w:rsidR="00A6573C" w:rsidRPr="00D07E7C" w:rsidRDefault="00A6573C" w:rsidP="00C8214C">
      <w:pPr>
        <w:jc w:val="both"/>
        <w:rPr>
          <w:sz w:val="26"/>
          <w:szCs w:val="26"/>
        </w:rPr>
      </w:pPr>
      <w:r w:rsidRPr="00D07E7C">
        <w:rPr>
          <w:sz w:val="26"/>
          <w:szCs w:val="26"/>
        </w:rPr>
        <w:t>виконавчого комітету міської ради</w:t>
      </w:r>
      <w:r w:rsidRPr="00D07E7C">
        <w:rPr>
          <w:sz w:val="26"/>
          <w:szCs w:val="26"/>
        </w:rPr>
        <w:tab/>
      </w:r>
      <w:r w:rsidRPr="00D07E7C">
        <w:rPr>
          <w:sz w:val="26"/>
          <w:szCs w:val="26"/>
        </w:rPr>
        <w:tab/>
      </w:r>
      <w:r w:rsidRPr="00D07E7C">
        <w:rPr>
          <w:sz w:val="26"/>
          <w:szCs w:val="26"/>
        </w:rPr>
        <w:tab/>
      </w:r>
      <w:r w:rsidR="00D07E7C">
        <w:rPr>
          <w:sz w:val="26"/>
          <w:szCs w:val="26"/>
        </w:rPr>
        <w:tab/>
      </w:r>
      <w:r w:rsidR="00D07E7C">
        <w:rPr>
          <w:sz w:val="26"/>
          <w:szCs w:val="26"/>
        </w:rPr>
        <w:tab/>
        <w:t xml:space="preserve">   В.В. Коваленко</w:t>
      </w:r>
    </w:p>
    <w:sectPr w:rsidR="00A6573C" w:rsidRPr="00D07E7C" w:rsidSect="00D07E7C">
      <w:pgSz w:w="11906" w:h="16838"/>
      <w:pgMar w:top="899" w:right="110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E0" w:rsidRDefault="002927E0">
      <w:r>
        <w:separator/>
      </w:r>
    </w:p>
  </w:endnote>
  <w:endnote w:type="continuationSeparator" w:id="1">
    <w:p w:rsidR="002927E0" w:rsidRDefault="0029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C" w:rsidRDefault="00A526F0" w:rsidP="00D367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1D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DCC" w:rsidRDefault="00461DCC" w:rsidP="00A14B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C" w:rsidRDefault="00461DCC" w:rsidP="00D36785">
    <w:pPr>
      <w:pStyle w:val="a4"/>
      <w:framePr w:wrap="around" w:vAnchor="text" w:hAnchor="margin" w:xAlign="right" w:y="1"/>
      <w:rPr>
        <w:rStyle w:val="a5"/>
      </w:rPr>
    </w:pPr>
  </w:p>
  <w:p w:rsidR="00461DCC" w:rsidRDefault="00461DCC" w:rsidP="00A14B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E0" w:rsidRDefault="002927E0">
      <w:r>
        <w:separator/>
      </w:r>
    </w:p>
  </w:footnote>
  <w:footnote w:type="continuationSeparator" w:id="1">
    <w:p w:rsidR="002927E0" w:rsidRDefault="00292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C" w:rsidRDefault="00A526F0">
    <w:pPr>
      <w:pStyle w:val="a6"/>
      <w:jc w:val="center"/>
    </w:pPr>
    <w:fldSimple w:instr="PAGE   \* MERGEFORMAT">
      <w:r w:rsidR="001A2653" w:rsidRPr="001A2653">
        <w:rPr>
          <w:noProof/>
          <w:lang w:val="ru-RU"/>
        </w:rPr>
        <w:t>3</w:t>
      </w:r>
    </w:fldSimple>
  </w:p>
  <w:p w:rsidR="00461DCC" w:rsidRDefault="00461D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1FD"/>
    <w:multiLevelType w:val="hybridMultilevel"/>
    <w:tmpl w:val="98DCA45E"/>
    <w:lvl w:ilvl="0" w:tplc="9BDA973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73889"/>
    <w:multiLevelType w:val="hybridMultilevel"/>
    <w:tmpl w:val="6D026590"/>
    <w:lvl w:ilvl="0" w:tplc="D60887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85A"/>
    <w:rsid w:val="0001279A"/>
    <w:rsid w:val="00014A53"/>
    <w:rsid w:val="000379CB"/>
    <w:rsid w:val="00037D6A"/>
    <w:rsid w:val="00043712"/>
    <w:rsid w:val="00044AC8"/>
    <w:rsid w:val="000534F7"/>
    <w:rsid w:val="00070EE9"/>
    <w:rsid w:val="00073409"/>
    <w:rsid w:val="00074BE1"/>
    <w:rsid w:val="00093C58"/>
    <w:rsid w:val="000A0729"/>
    <w:rsid w:val="000A0DCB"/>
    <w:rsid w:val="000A100D"/>
    <w:rsid w:val="000A4AE5"/>
    <w:rsid w:val="000B2F24"/>
    <w:rsid w:val="000B4011"/>
    <w:rsid w:val="000D6462"/>
    <w:rsid w:val="000E6130"/>
    <w:rsid w:val="000F182A"/>
    <w:rsid w:val="000F5718"/>
    <w:rsid w:val="000F621B"/>
    <w:rsid w:val="0010204B"/>
    <w:rsid w:val="001050B4"/>
    <w:rsid w:val="00115FF4"/>
    <w:rsid w:val="00122BD3"/>
    <w:rsid w:val="00137781"/>
    <w:rsid w:val="00150E61"/>
    <w:rsid w:val="00151E8B"/>
    <w:rsid w:val="00176F52"/>
    <w:rsid w:val="001A0589"/>
    <w:rsid w:val="001A2653"/>
    <w:rsid w:val="001A3617"/>
    <w:rsid w:val="001C5432"/>
    <w:rsid w:val="001F0476"/>
    <w:rsid w:val="002068A9"/>
    <w:rsid w:val="0021503F"/>
    <w:rsid w:val="00230C56"/>
    <w:rsid w:val="00232030"/>
    <w:rsid w:val="002479BA"/>
    <w:rsid w:val="002503AE"/>
    <w:rsid w:val="0025247B"/>
    <w:rsid w:val="002548A5"/>
    <w:rsid w:val="00262259"/>
    <w:rsid w:val="00266FCE"/>
    <w:rsid w:val="002927E0"/>
    <w:rsid w:val="002A2840"/>
    <w:rsid w:val="002A3A77"/>
    <w:rsid w:val="002A6D71"/>
    <w:rsid w:val="002C2679"/>
    <w:rsid w:val="002D28D7"/>
    <w:rsid w:val="003271C9"/>
    <w:rsid w:val="00330BF0"/>
    <w:rsid w:val="00350133"/>
    <w:rsid w:val="00351E2D"/>
    <w:rsid w:val="003570DA"/>
    <w:rsid w:val="00366699"/>
    <w:rsid w:val="003676AD"/>
    <w:rsid w:val="00370F20"/>
    <w:rsid w:val="00374829"/>
    <w:rsid w:val="00374FBD"/>
    <w:rsid w:val="00376477"/>
    <w:rsid w:val="00385470"/>
    <w:rsid w:val="00387D71"/>
    <w:rsid w:val="00390251"/>
    <w:rsid w:val="003918BD"/>
    <w:rsid w:val="00396503"/>
    <w:rsid w:val="003B50A3"/>
    <w:rsid w:val="003C3F91"/>
    <w:rsid w:val="003D543D"/>
    <w:rsid w:val="003D54CF"/>
    <w:rsid w:val="003D6A0A"/>
    <w:rsid w:val="003E7E9A"/>
    <w:rsid w:val="003F467C"/>
    <w:rsid w:val="003F6207"/>
    <w:rsid w:val="00411932"/>
    <w:rsid w:val="004125E8"/>
    <w:rsid w:val="004133F4"/>
    <w:rsid w:val="00416663"/>
    <w:rsid w:val="00425C9B"/>
    <w:rsid w:val="00435DCC"/>
    <w:rsid w:val="00437ABD"/>
    <w:rsid w:val="004412FE"/>
    <w:rsid w:val="004439B8"/>
    <w:rsid w:val="0045454D"/>
    <w:rsid w:val="004560CB"/>
    <w:rsid w:val="0046162D"/>
    <w:rsid w:val="00461DCC"/>
    <w:rsid w:val="00492E2A"/>
    <w:rsid w:val="00494ED0"/>
    <w:rsid w:val="004A7E85"/>
    <w:rsid w:val="004C177C"/>
    <w:rsid w:val="004D7E50"/>
    <w:rsid w:val="005010F9"/>
    <w:rsid w:val="0050321F"/>
    <w:rsid w:val="00503E8D"/>
    <w:rsid w:val="005206F7"/>
    <w:rsid w:val="00521F79"/>
    <w:rsid w:val="0053248F"/>
    <w:rsid w:val="00546BB1"/>
    <w:rsid w:val="005565D2"/>
    <w:rsid w:val="005610D5"/>
    <w:rsid w:val="00566B27"/>
    <w:rsid w:val="00571318"/>
    <w:rsid w:val="0058052D"/>
    <w:rsid w:val="005863FF"/>
    <w:rsid w:val="00593D92"/>
    <w:rsid w:val="005A1369"/>
    <w:rsid w:val="005B2BE1"/>
    <w:rsid w:val="005C183D"/>
    <w:rsid w:val="005C4FE1"/>
    <w:rsid w:val="005C7B7F"/>
    <w:rsid w:val="005D04B5"/>
    <w:rsid w:val="005E05EA"/>
    <w:rsid w:val="0060180C"/>
    <w:rsid w:val="006038B0"/>
    <w:rsid w:val="00615B5D"/>
    <w:rsid w:val="00633FE7"/>
    <w:rsid w:val="00642CAB"/>
    <w:rsid w:val="0064337F"/>
    <w:rsid w:val="006456A9"/>
    <w:rsid w:val="006464EA"/>
    <w:rsid w:val="006527B5"/>
    <w:rsid w:val="006601E2"/>
    <w:rsid w:val="00686C50"/>
    <w:rsid w:val="006907C0"/>
    <w:rsid w:val="006B0505"/>
    <w:rsid w:val="006B1B6A"/>
    <w:rsid w:val="006E00FA"/>
    <w:rsid w:val="006E2615"/>
    <w:rsid w:val="006E303E"/>
    <w:rsid w:val="006F02F6"/>
    <w:rsid w:val="006F2757"/>
    <w:rsid w:val="0070725D"/>
    <w:rsid w:val="007157E3"/>
    <w:rsid w:val="00722EA6"/>
    <w:rsid w:val="00727DDD"/>
    <w:rsid w:val="0073221E"/>
    <w:rsid w:val="00744EBB"/>
    <w:rsid w:val="0074715E"/>
    <w:rsid w:val="00747DE9"/>
    <w:rsid w:val="007513A5"/>
    <w:rsid w:val="00792DFC"/>
    <w:rsid w:val="00793686"/>
    <w:rsid w:val="007A3EA3"/>
    <w:rsid w:val="007B6799"/>
    <w:rsid w:val="007B71B7"/>
    <w:rsid w:val="007C03A5"/>
    <w:rsid w:val="007D3B5C"/>
    <w:rsid w:val="007D58F6"/>
    <w:rsid w:val="007E3474"/>
    <w:rsid w:val="007F0FFA"/>
    <w:rsid w:val="007F490A"/>
    <w:rsid w:val="00803CCE"/>
    <w:rsid w:val="008139CC"/>
    <w:rsid w:val="00821C07"/>
    <w:rsid w:val="00824BB4"/>
    <w:rsid w:val="008336FD"/>
    <w:rsid w:val="00836EE2"/>
    <w:rsid w:val="00843658"/>
    <w:rsid w:val="00843A29"/>
    <w:rsid w:val="00881A83"/>
    <w:rsid w:val="008824CB"/>
    <w:rsid w:val="0088612D"/>
    <w:rsid w:val="008923A1"/>
    <w:rsid w:val="008A38A6"/>
    <w:rsid w:val="008A3D2D"/>
    <w:rsid w:val="008A68EA"/>
    <w:rsid w:val="008B1D2B"/>
    <w:rsid w:val="008B72B5"/>
    <w:rsid w:val="008D5105"/>
    <w:rsid w:val="008E2E45"/>
    <w:rsid w:val="008E762E"/>
    <w:rsid w:val="008F1BA0"/>
    <w:rsid w:val="0090067C"/>
    <w:rsid w:val="00900981"/>
    <w:rsid w:val="00903C44"/>
    <w:rsid w:val="0090608D"/>
    <w:rsid w:val="00910592"/>
    <w:rsid w:val="009135E2"/>
    <w:rsid w:val="00913E0A"/>
    <w:rsid w:val="009201DE"/>
    <w:rsid w:val="00923E2B"/>
    <w:rsid w:val="009333BB"/>
    <w:rsid w:val="00933D63"/>
    <w:rsid w:val="00946FB1"/>
    <w:rsid w:val="00954045"/>
    <w:rsid w:val="00957AB6"/>
    <w:rsid w:val="00962345"/>
    <w:rsid w:val="0099157B"/>
    <w:rsid w:val="0099281A"/>
    <w:rsid w:val="009A1492"/>
    <w:rsid w:val="009A56BD"/>
    <w:rsid w:val="009C0514"/>
    <w:rsid w:val="009C2D2C"/>
    <w:rsid w:val="009D1612"/>
    <w:rsid w:val="009E3E94"/>
    <w:rsid w:val="009E5A36"/>
    <w:rsid w:val="009F2AF0"/>
    <w:rsid w:val="00A1115D"/>
    <w:rsid w:val="00A1282D"/>
    <w:rsid w:val="00A14B82"/>
    <w:rsid w:val="00A201FF"/>
    <w:rsid w:val="00A247C9"/>
    <w:rsid w:val="00A24C95"/>
    <w:rsid w:val="00A35556"/>
    <w:rsid w:val="00A358BC"/>
    <w:rsid w:val="00A412C2"/>
    <w:rsid w:val="00A526F0"/>
    <w:rsid w:val="00A54FDD"/>
    <w:rsid w:val="00A6446C"/>
    <w:rsid w:val="00A6573C"/>
    <w:rsid w:val="00A87792"/>
    <w:rsid w:val="00AB4866"/>
    <w:rsid w:val="00AD1969"/>
    <w:rsid w:val="00AD670A"/>
    <w:rsid w:val="00AE4D26"/>
    <w:rsid w:val="00AE5F38"/>
    <w:rsid w:val="00AF2C64"/>
    <w:rsid w:val="00AF4F70"/>
    <w:rsid w:val="00AF6329"/>
    <w:rsid w:val="00AF7E33"/>
    <w:rsid w:val="00B04621"/>
    <w:rsid w:val="00B2679A"/>
    <w:rsid w:val="00B369D6"/>
    <w:rsid w:val="00B636C2"/>
    <w:rsid w:val="00B727D0"/>
    <w:rsid w:val="00B73296"/>
    <w:rsid w:val="00B73C10"/>
    <w:rsid w:val="00B8621D"/>
    <w:rsid w:val="00BA0D68"/>
    <w:rsid w:val="00BA2806"/>
    <w:rsid w:val="00BB3D38"/>
    <w:rsid w:val="00BB3F42"/>
    <w:rsid w:val="00BB5605"/>
    <w:rsid w:val="00BC4B58"/>
    <w:rsid w:val="00BD0967"/>
    <w:rsid w:val="00BE505D"/>
    <w:rsid w:val="00BF0C7E"/>
    <w:rsid w:val="00BF672B"/>
    <w:rsid w:val="00C0152C"/>
    <w:rsid w:val="00C015DB"/>
    <w:rsid w:val="00C3557C"/>
    <w:rsid w:val="00C36115"/>
    <w:rsid w:val="00C40B55"/>
    <w:rsid w:val="00C4235D"/>
    <w:rsid w:val="00C43845"/>
    <w:rsid w:val="00C55273"/>
    <w:rsid w:val="00C559A4"/>
    <w:rsid w:val="00C71EAD"/>
    <w:rsid w:val="00C72C31"/>
    <w:rsid w:val="00C74E46"/>
    <w:rsid w:val="00C8214C"/>
    <w:rsid w:val="00C90D0D"/>
    <w:rsid w:val="00CA06E4"/>
    <w:rsid w:val="00CA45FE"/>
    <w:rsid w:val="00CB060F"/>
    <w:rsid w:val="00CB47F5"/>
    <w:rsid w:val="00CB5CA4"/>
    <w:rsid w:val="00CC2865"/>
    <w:rsid w:val="00CC7BBA"/>
    <w:rsid w:val="00CD223B"/>
    <w:rsid w:val="00CE6383"/>
    <w:rsid w:val="00CE656B"/>
    <w:rsid w:val="00CF6DF3"/>
    <w:rsid w:val="00D00B25"/>
    <w:rsid w:val="00D05374"/>
    <w:rsid w:val="00D0744F"/>
    <w:rsid w:val="00D07E7C"/>
    <w:rsid w:val="00D07EE1"/>
    <w:rsid w:val="00D07F34"/>
    <w:rsid w:val="00D165B9"/>
    <w:rsid w:val="00D3661B"/>
    <w:rsid w:val="00D36785"/>
    <w:rsid w:val="00D37787"/>
    <w:rsid w:val="00D548B2"/>
    <w:rsid w:val="00D62FC5"/>
    <w:rsid w:val="00D73495"/>
    <w:rsid w:val="00D74F4A"/>
    <w:rsid w:val="00D843CF"/>
    <w:rsid w:val="00D9198B"/>
    <w:rsid w:val="00D9582B"/>
    <w:rsid w:val="00D97CAD"/>
    <w:rsid w:val="00DA085A"/>
    <w:rsid w:val="00DA7887"/>
    <w:rsid w:val="00DD3811"/>
    <w:rsid w:val="00DE5961"/>
    <w:rsid w:val="00DF73EB"/>
    <w:rsid w:val="00E01D88"/>
    <w:rsid w:val="00E04E4A"/>
    <w:rsid w:val="00E06505"/>
    <w:rsid w:val="00E114BA"/>
    <w:rsid w:val="00E4725A"/>
    <w:rsid w:val="00E50DCA"/>
    <w:rsid w:val="00E5534A"/>
    <w:rsid w:val="00E60F7C"/>
    <w:rsid w:val="00E70139"/>
    <w:rsid w:val="00E742FC"/>
    <w:rsid w:val="00E93068"/>
    <w:rsid w:val="00EB35E2"/>
    <w:rsid w:val="00EB38C6"/>
    <w:rsid w:val="00EC2642"/>
    <w:rsid w:val="00ED457A"/>
    <w:rsid w:val="00EE16EC"/>
    <w:rsid w:val="00EE2C09"/>
    <w:rsid w:val="00F0292E"/>
    <w:rsid w:val="00F0722E"/>
    <w:rsid w:val="00F076C8"/>
    <w:rsid w:val="00F30CE5"/>
    <w:rsid w:val="00F35DF8"/>
    <w:rsid w:val="00F508DB"/>
    <w:rsid w:val="00F564E9"/>
    <w:rsid w:val="00F605E1"/>
    <w:rsid w:val="00F91701"/>
    <w:rsid w:val="00F93470"/>
    <w:rsid w:val="00F9485B"/>
    <w:rsid w:val="00F95A42"/>
    <w:rsid w:val="00FA71E3"/>
    <w:rsid w:val="00FA7764"/>
    <w:rsid w:val="00FB0F2A"/>
    <w:rsid w:val="00F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F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4B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B82"/>
  </w:style>
  <w:style w:type="paragraph" w:styleId="a6">
    <w:name w:val="header"/>
    <w:basedOn w:val="a"/>
    <w:link w:val="a7"/>
    <w:uiPriority w:val="99"/>
    <w:rsid w:val="00BB3D3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B3D38"/>
    <w:rPr>
      <w:sz w:val="24"/>
      <w:szCs w:val="24"/>
      <w:lang w:eastAsia="ru-RU"/>
    </w:rPr>
  </w:style>
  <w:style w:type="paragraph" w:customStyle="1" w:styleId="a8">
    <w:name w:val="Стиль"/>
    <w:basedOn w:val="a"/>
    <w:rsid w:val="00E06505"/>
    <w:rPr>
      <w:rFonts w:ascii="Verdana" w:eastAsia="Batang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3D543D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B2BE1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5B2BE1"/>
    <w:rPr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rsid w:val="005B2B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B2BE1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C55273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1381-3425-45F1-BBBD-61006588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13331</Words>
  <Characters>7599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Организация</Company>
  <LinksUpToDate>false</LinksUpToDate>
  <CharactersWithSpaces>20889</CharactersWithSpaces>
  <SharedDoc>false</SharedDoc>
  <HLinks>
    <vt:vector size="6" baseType="variant"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https://uk.wikipedia.org/wiki/%D0%94%D0%B5%D0%BD%D1%8C_%D0%BA%D0%BE%D1%81%D0%BC%D0%BE%D0%BD%D0%B0%D0%B2%D1%82%D0%B8%D0%BA%D0%B8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Customer</dc:creator>
  <cp:lastModifiedBy>Zilinska</cp:lastModifiedBy>
  <cp:revision>9</cp:revision>
  <cp:lastPrinted>2017-11-29T13:51:00Z</cp:lastPrinted>
  <dcterms:created xsi:type="dcterms:W3CDTF">2017-11-29T12:34:00Z</dcterms:created>
  <dcterms:modified xsi:type="dcterms:W3CDTF">2017-12-26T09:07:00Z</dcterms:modified>
</cp:coreProperties>
</file>