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5" w:rsidRDefault="009510A5" w:rsidP="0034603B">
      <w:pPr>
        <w:jc w:val="center"/>
        <w:rPr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495300" cy="5927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B1" w:rsidRPr="0074707E" w:rsidRDefault="00DF169B" w:rsidP="0034603B">
      <w:pPr>
        <w:jc w:val="center"/>
        <w:rPr>
          <w:sz w:val="26"/>
          <w:szCs w:val="26"/>
          <w:lang w:val="uk-UA"/>
        </w:rPr>
      </w:pPr>
      <w:r w:rsidRPr="0074707E">
        <w:rPr>
          <w:sz w:val="26"/>
          <w:szCs w:val="26"/>
          <w:lang w:val="uk-UA"/>
        </w:rPr>
        <w:t>Україна</w:t>
      </w:r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>м.</w:t>
      </w:r>
      <w:r w:rsidR="002E6028" w:rsidRPr="0074707E">
        <w:rPr>
          <w:b/>
          <w:sz w:val="26"/>
          <w:szCs w:val="26"/>
          <w:lang w:val="uk-UA"/>
        </w:rPr>
        <w:t xml:space="preserve"> </w:t>
      </w:r>
      <w:proofErr w:type="spellStart"/>
      <w:r w:rsidRPr="0074707E">
        <w:rPr>
          <w:b/>
          <w:sz w:val="26"/>
          <w:szCs w:val="26"/>
          <w:lang w:val="uk-UA"/>
        </w:rPr>
        <w:t>Коростишів</w:t>
      </w:r>
      <w:proofErr w:type="spellEnd"/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74707E">
        <w:rPr>
          <w:b/>
          <w:sz w:val="26"/>
          <w:szCs w:val="26"/>
          <w:lang w:val="uk-UA"/>
        </w:rPr>
        <w:t>Н</w:t>
      </w:r>
      <w:proofErr w:type="spellEnd"/>
      <w:r w:rsidRPr="0074707E">
        <w:rPr>
          <w:b/>
          <w:sz w:val="26"/>
          <w:szCs w:val="26"/>
          <w:lang w:val="uk-UA"/>
        </w:rPr>
        <w:t xml:space="preserve"> Я</w:t>
      </w:r>
    </w:p>
    <w:p w:rsidR="00A45CE4" w:rsidRPr="0074707E" w:rsidRDefault="00A45CE4" w:rsidP="00A45CE4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45CE4" w:rsidRPr="0074707E" w:rsidRDefault="0034603B" w:rsidP="00A45CE4">
      <w:pPr>
        <w:jc w:val="center"/>
        <w:rPr>
          <w:sz w:val="26"/>
          <w:szCs w:val="26"/>
          <w:lang w:val="uk-UA"/>
        </w:rPr>
      </w:pPr>
      <w:r w:rsidRPr="0074707E">
        <w:rPr>
          <w:sz w:val="26"/>
          <w:szCs w:val="26"/>
          <w:lang w:val="uk-UA"/>
        </w:rPr>
        <w:t xml:space="preserve"> тридцять восьма</w:t>
      </w:r>
      <w:r w:rsidR="00A45CE4" w:rsidRPr="0074707E">
        <w:rPr>
          <w:sz w:val="26"/>
          <w:szCs w:val="26"/>
          <w:lang w:val="uk-UA"/>
        </w:rPr>
        <w:t xml:space="preserve"> сесія сьомого скликання</w:t>
      </w:r>
    </w:p>
    <w:p w:rsidR="00D37045" w:rsidRDefault="009557D5" w:rsidP="009557D5">
      <w:pPr>
        <w:jc w:val="center"/>
        <w:rPr>
          <w:sz w:val="26"/>
          <w:szCs w:val="26"/>
          <w:lang w:val="uk-UA"/>
        </w:rPr>
      </w:pPr>
      <w:r w:rsidRPr="0074707E">
        <w:rPr>
          <w:sz w:val="26"/>
          <w:szCs w:val="26"/>
          <w:lang w:val="uk-UA"/>
        </w:rPr>
        <w:t>(перше пленарне засідання)</w:t>
      </w:r>
    </w:p>
    <w:p w:rsidR="0074707E" w:rsidRPr="0074707E" w:rsidRDefault="0074707E" w:rsidP="009557D5">
      <w:pPr>
        <w:jc w:val="center"/>
        <w:rPr>
          <w:b/>
          <w:bCs/>
          <w:sz w:val="26"/>
          <w:szCs w:val="26"/>
          <w:lang w:val="uk-UA"/>
        </w:rPr>
      </w:pPr>
    </w:p>
    <w:p w:rsidR="00D116B1" w:rsidRPr="0074707E" w:rsidRDefault="00A107D5" w:rsidP="00EE24BC">
      <w:pPr>
        <w:rPr>
          <w:bCs/>
          <w:sz w:val="26"/>
          <w:szCs w:val="26"/>
          <w:lang w:val="uk-UA"/>
        </w:rPr>
      </w:pPr>
      <w:r w:rsidRPr="0074707E">
        <w:rPr>
          <w:bCs/>
          <w:sz w:val="26"/>
          <w:szCs w:val="26"/>
          <w:lang w:val="uk-UA"/>
        </w:rPr>
        <w:t>__</w:t>
      </w:r>
      <w:r w:rsidR="0016676E">
        <w:rPr>
          <w:bCs/>
          <w:sz w:val="26"/>
          <w:szCs w:val="26"/>
          <w:lang w:val="uk-UA"/>
        </w:rPr>
        <w:t>08.08.2017</w:t>
      </w:r>
      <w:r w:rsidRPr="0074707E">
        <w:rPr>
          <w:bCs/>
          <w:sz w:val="26"/>
          <w:szCs w:val="26"/>
          <w:lang w:val="uk-UA"/>
        </w:rPr>
        <w:t>__</w:t>
      </w:r>
      <w:r w:rsidR="00D116B1" w:rsidRPr="0074707E">
        <w:rPr>
          <w:b/>
          <w:bCs/>
          <w:sz w:val="26"/>
          <w:szCs w:val="26"/>
          <w:lang w:val="uk-UA"/>
        </w:rPr>
        <w:t xml:space="preserve"> </w:t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74707E">
        <w:rPr>
          <w:b/>
          <w:bCs/>
          <w:sz w:val="26"/>
          <w:szCs w:val="26"/>
          <w:lang w:val="uk-UA"/>
        </w:rPr>
        <w:t xml:space="preserve">   </w:t>
      </w:r>
      <w:r w:rsidR="001A351D" w:rsidRPr="0074707E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74707E">
        <w:rPr>
          <w:b/>
          <w:bCs/>
          <w:sz w:val="26"/>
          <w:szCs w:val="26"/>
          <w:lang w:val="uk-UA"/>
        </w:rPr>
        <w:t xml:space="preserve">      </w:t>
      </w:r>
      <w:r w:rsidRPr="0074707E">
        <w:rPr>
          <w:b/>
          <w:bCs/>
          <w:sz w:val="26"/>
          <w:szCs w:val="26"/>
          <w:lang w:val="uk-UA"/>
        </w:rPr>
        <w:t xml:space="preserve">             </w:t>
      </w:r>
      <w:r w:rsidR="001A351D" w:rsidRPr="0074707E">
        <w:rPr>
          <w:b/>
          <w:bCs/>
          <w:sz w:val="26"/>
          <w:szCs w:val="26"/>
          <w:lang w:val="uk-UA"/>
        </w:rPr>
        <w:t>№</w:t>
      </w:r>
      <w:r w:rsidRPr="0074707E">
        <w:rPr>
          <w:bCs/>
          <w:sz w:val="26"/>
          <w:szCs w:val="26"/>
          <w:lang w:val="uk-UA"/>
        </w:rPr>
        <w:t>__</w:t>
      </w:r>
      <w:r w:rsidR="0016676E">
        <w:rPr>
          <w:bCs/>
          <w:sz w:val="26"/>
          <w:szCs w:val="26"/>
          <w:lang w:val="uk-UA"/>
        </w:rPr>
        <w:t>208</w:t>
      </w:r>
      <w:r w:rsidRPr="0074707E">
        <w:rPr>
          <w:bCs/>
          <w:sz w:val="26"/>
          <w:szCs w:val="26"/>
          <w:lang w:val="uk-UA"/>
        </w:rPr>
        <w:t>__</w:t>
      </w:r>
    </w:p>
    <w:p w:rsidR="0074707E" w:rsidRPr="0074707E" w:rsidRDefault="0074707E" w:rsidP="00EE24BC">
      <w:pPr>
        <w:rPr>
          <w:bCs/>
          <w:sz w:val="26"/>
          <w:szCs w:val="26"/>
          <w:u w:val="single"/>
          <w:lang w:val="uk-UA"/>
        </w:rPr>
      </w:pPr>
    </w:p>
    <w:p w:rsidR="0074707E" w:rsidRPr="0074707E" w:rsidRDefault="0074707E" w:rsidP="0074707E">
      <w:pPr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Про розроблення </w:t>
      </w:r>
    </w:p>
    <w:p w:rsidR="0074707E" w:rsidRPr="0074707E" w:rsidRDefault="0074707E" w:rsidP="0074707E">
      <w:pPr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>детального плану території.</w:t>
      </w:r>
    </w:p>
    <w:p w:rsidR="0074707E" w:rsidRPr="0074707E" w:rsidRDefault="0074707E" w:rsidP="0074707E">
      <w:pPr>
        <w:rPr>
          <w:b/>
          <w:sz w:val="25"/>
          <w:szCs w:val="25"/>
          <w:lang w:val="uk-UA"/>
        </w:rPr>
      </w:pPr>
    </w:p>
    <w:p w:rsidR="0074707E" w:rsidRPr="0074707E" w:rsidRDefault="0074707E" w:rsidP="0074707E">
      <w:pPr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ab/>
        <w:t xml:space="preserve">Розглянувши численні звернення громадян міста та учасників бойових дій   щодо  надання дозволу  </w:t>
      </w:r>
      <w:proofErr w:type="spellStart"/>
      <w:r w:rsidRPr="0074707E">
        <w:rPr>
          <w:sz w:val="25"/>
          <w:szCs w:val="25"/>
          <w:lang w:val="uk-UA"/>
        </w:rPr>
        <w:t>Коростишівській</w:t>
      </w:r>
      <w:proofErr w:type="spellEnd"/>
      <w:r w:rsidRPr="0074707E">
        <w:rPr>
          <w:sz w:val="25"/>
          <w:szCs w:val="25"/>
          <w:lang w:val="uk-UA"/>
        </w:rPr>
        <w:t xml:space="preserve"> міській раді на розроблення детального плану території земельної ділянки на захід від  </w:t>
      </w:r>
      <w:proofErr w:type="spellStart"/>
      <w:r w:rsidRPr="0074707E">
        <w:rPr>
          <w:sz w:val="25"/>
          <w:szCs w:val="25"/>
          <w:lang w:val="uk-UA"/>
        </w:rPr>
        <w:t>вул.Гвардійська</w:t>
      </w:r>
      <w:proofErr w:type="spellEnd"/>
      <w:r w:rsidRPr="0074707E">
        <w:rPr>
          <w:sz w:val="25"/>
          <w:szCs w:val="25"/>
          <w:lang w:val="uk-UA"/>
        </w:rPr>
        <w:t xml:space="preserve">  в  м. </w:t>
      </w:r>
      <w:proofErr w:type="spellStart"/>
      <w:r w:rsidRPr="0074707E">
        <w:rPr>
          <w:sz w:val="25"/>
          <w:szCs w:val="25"/>
          <w:lang w:val="uk-UA"/>
        </w:rPr>
        <w:t>Коростишеві</w:t>
      </w:r>
      <w:proofErr w:type="spellEnd"/>
      <w:r w:rsidRPr="0074707E">
        <w:rPr>
          <w:sz w:val="25"/>
          <w:szCs w:val="25"/>
          <w:lang w:val="uk-UA"/>
        </w:rPr>
        <w:t xml:space="preserve"> орієнтовною площею 8,0 га  під індивідуальну житлову забудову садибного типу та  керуючись Земельним кодексом України, Законом України «Про основи містобудування», ст. 26  Закону України «Про місцеве  самоврядування в Україні», ст.ст.8.10.19 Закону України «Про регулювання містобудівної діяльності», постановою Кабінету Міністрів України від 25.05.2011р. за №555 «Про затвердження порядку проведення громадських інтересів під час розроблення громадських слухань щодо врахування громадських інтересів під час розроблення проектів містобудівної документації на місцевому рівні», ДБН Б.1.1-14:2012 «Склад та зміст детального плану території» затверджені наказом Міністерства регіонального розвитку, будівництва та житлово-комунального господарства України від 12.03.2012р. №107, наказ Міністерства регіонального розвитку, будівництва та житлово-комунального господарства України від 16.11.2011р. №290, Про затвердження Порядку розроблення містобудівної документації» та враховуючи рекомендації постійної комісії з питань земельних відносин, екології та використання природних ресурсів, міська рада </w:t>
      </w:r>
    </w:p>
    <w:p w:rsidR="0074707E" w:rsidRPr="0074707E" w:rsidRDefault="0074707E" w:rsidP="0074707E">
      <w:pPr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color w:val="FF0000"/>
          <w:sz w:val="25"/>
          <w:szCs w:val="25"/>
          <w:lang w:val="uk-UA"/>
        </w:rPr>
        <w:t xml:space="preserve"> </w:t>
      </w:r>
      <w:r w:rsidRPr="0074707E">
        <w:rPr>
          <w:b/>
          <w:sz w:val="25"/>
          <w:szCs w:val="25"/>
          <w:lang w:val="uk-UA"/>
        </w:rPr>
        <w:t>ВИРІШИЛА:</w:t>
      </w:r>
    </w:p>
    <w:p w:rsidR="0074707E" w:rsidRPr="0074707E" w:rsidRDefault="0074707E" w:rsidP="0074707E">
      <w:pPr>
        <w:jc w:val="both"/>
        <w:rPr>
          <w:sz w:val="25"/>
          <w:szCs w:val="25"/>
          <w:lang w:val="uk-UA"/>
        </w:rPr>
      </w:pPr>
    </w:p>
    <w:p w:rsidR="0074707E" w:rsidRPr="0074707E" w:rsidRDefault="0074707E" w:rsidP="0074707E">
      <w:pPr>
        <w:pStyle w:val="aa"/>
        <w:tabs>
          <w:tab w:val="left" w:pos="399"/>
        </w:tabs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1. Розробити детальний план території, що знаходиться  за адресою: м. </w:t>
      </w:r>
      <w:proofErr w:type="spellStart"/>
      <w:r w:rsidRPr="0074707E">
        <w:rPr>
          <w:sz w:val="25"/>
          <w:szCs w:val="25"/>
          <w:lang w:val="uk-UA"/>
        </w:rPr>
        <w:t>Коростишів</w:t>
      </w:r>
      <w:proofErr w:type="spellEnd"/>
      <w:r w:rsidRPr="0074707E">
        <w:rPr>
          <w:sz w:val="25"/>
          <w:szCs w:val="25"/>
          <w:lang w:val="uk-UA"/>
        </w:rPr>
        <w:t>, вул. Гвардійська орієнтовною площею 8,0 га з метою впорядкування та розпланування території і визначення планувальної організації,  параметрів забудови та ландшафтної організації кварталу   під індивідуальну забудову садибного типу.</w:t>
      </w:r>
    </w:p>
    <w:p w:rsidR="0074707E" w:rsidRPr="0074707E" w:rsidRDefault="0074707E" w:rsidP="0074707E">
      <w:pPr>
        <w:pStyle w:val="aa"/>
        <w:tabs>
          <w:tab w:val="left" w:pos="399"/>
        </w:tabs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2. Замовником на виготовлення детального плану території, що знаходиться в західній частині  вул. С.Гвардійська, </w:t>
      </w:r>
      <w:proofErr w:type="spellStart"/>
      <w:r w:rsidRPr="0074707E">
        <w:rPr>
          <w:sz w:val="25"/>
          <w:szCs w:val="25"/>
          <w:lang w:val="uk-UA"/>
        </w:rPr>
        <w:t>м.Коростишів</w:t>
      </w:r>
      <w:proofErr w:type="spellEnd"/>
      <w:r w:rsidRPr="0074707E">
        <w:rPr>
          <w:sz w:val="25"/>
          <w:szCs w:val="25"/>
          <w:lang w:val="uk-UA"/>
        </w:rPr>
        <w:t xml:space="preserve"> визначити  </w:t>
      </w:r>
      <w:proofErr w:type="spellStart"/>
      <w:r w:rsidRPr="0074707E">
        <w:rPr>
          <w:sz w:val="25"/>
          <w:szCs w:val="25"/>
          <w:lang w:val="uk-UA"/>
        </w:rPr>
        <w:t>Коростишівську</w:t>
      </w:r>
      <w:proofErr w:type="spellEnd"/>
      <w:r w:rsidRPr="0074707E">
        <w:rPr>
          <w:sz w:val="25"/>
          <w:szCs w:val="25"/>
          <w:lang w:val="uk-UA"/>
        </w:rPr>
        <w:t xml:space="preserve"> міську раду.</w:t>
      </w:r>
    </w:p>
    <w:p w:rsidR="0074707E" w:rsidRPr="0074707E" w:rsidRDefault="0074707E" w:rsidP="0074707E">
      <w:pPr>
        <w:pStyle w:val="aa"/>
        <w:tabs>
          <w:tab w:val="left" w:pos="399"/>
        </w:tabs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>3. Відділу містобудування та архітектури  міської ради забезпечити розгляд детального плану території на засіданні архітектурно-містобудівної ради.</w:t>
      </w:r>
    </w:p>
    <w:p w:rsidR="0074707E" w:rsidRPr="0074707E" w:rsidRDefault="0074707E" w:rsidP="0074707E">
      <w:pPr>
        <w:tabs>
          <w:tab w:val="left" w:pos="709"/>
          <w:tab w:val="left" w:pos="993"/>
        </w:tabs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           4. Погоджений проект детального плану забудови земельної ділянки відповідно до вимог чинного законодавства подати на затвердження сесії </w:t>
      </w:r>
      <w:proofErr w:type="spellStart"/>
      <w:r w:rsidRPr="0074707E">
        <w:rPr>
          <w:sz w:val="25"/>
          <w:szCs w:val="25"/>
          <w:lang w:val="uk-UA"/>
        </w:rPr>
        <w:t>Коростишівської</w:t>
      </w:r>
      <w:proofErr w:type="spellEnd"/>
      <w:r w:rsidRPr="0074707E">
        <w:rPr>
          <w:sz w:val="25"/>
          <w:szCs w:val="25"/>
          <w:lang w:val="uk-UA"/>
        </w:rPr>
        <w:t xml:space="preserve"> міської ради.</w:t>
      </w:r>
    </w:p>
    <w:p w:rsidR="0074707E" w:rsidRPr="0074707E" w:rsidRDefault="0074707E" w:rsidP="0074707E">
      <w:pPr>
        <w:tabs>
          <w:tab w:val="left" w:pos="709"/>
          <w:tab w:val="left" w:pos="993"/>
        </w:tabs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          5. Контроль за виконанням рішення покласти на відділ містобудування та архітектури  </w:t>
      </w:r>
      <w:proofErr w:type="spellStart"/>
      <w:r w:rsidRPr="0074707E">
        <w:rPr>
          <w:sz w:val="25"/>
          <w:szCs w:val="25"/>
          <w:lang w:val="uk-UA"/>
        </w:rPr>
        <w:t>Коростишівської</w:t>
      </w:r>
      <w:proofErr w:type="spellEnd"/>
      <w:r w:rsidRPr="0074707E">
        <w:rPr>
          <w:sz w:val="25"/>
          <w:szCs w:val="25"/>
          <w:lang w:val="uk-UA"/>
        </w:rPr>
        <w:t xml:space="preserve"> міської ради (</w:t>
      </w:r>
      <w:proofErr w:type="spellStart"/>
      <w:r w:rsidRPr="0074707E">
        <w:rPr>
          <w:sz w:val="25"/>
          <w:szCs w:val="25"/>
          <w:lang w:val="uk-UA"/>
        </w:rPr>
        <w:t>Загоровська</w:t>
      </w:r>
      <w:proofErr w:type="spellEnd"/>
      <w:r w:rsidRPr="0074707E">
        <w:rPr>
          <w:sz w:val="25"/>
          <w:szCs w:val="25"/>
          <w:lang w:val="uk-UA"/>
        </w:rPr>
        <w:t xml:space="preserve"> Т. В.)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b/>
          <w:sz w:val="25"/>
          <w:szCs w:val="25"/>
          <w:lang w:val="uk-UA"/>
        </w:rPr>
        <w:t xml:space="preserve">           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</w:p>
    <w:p w:rsidR="0074707E" w:rsidRPr="0074707E" w:rsidRDefault="0074707E" w:rsidP="0074707E">
      <w:pPr>
        <w:jc w:val="both"/>
        <w:rPr>
          <w:color w:val="FF0000"/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>Міський голова                                                                                                           І.М. Кохан</w:t>
      </w:r>
      <w:r w:rsidRPr="0074707E">
        <w:rPr>
          <w:color w:val="FF0000"/>
          <w:sz w:val="25"/>
          <w:szCs w:val="25"/>
          <w:lang w:val="uk-UA"/>
        </w:rPr>
        <w:t xml:space="preserve">     </w:t>
      </w:r>
    </w:p>
    <w:sectPr w:rsidR="0074707E" w:rsidRPr="0074707E" w:rsidSect="0074707E">
      <w:pgSz w:w="11906" w:h="16838"/>
      <w:pgMar w:top="426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45F4"/>
    <w:rsid w:val="000B27A2"/>
    <w:rsid w:val="000B461D"/>
    <w:rsid w:val="000C3A77"/>
    <w:rsid w:val="000D0C53"/>
    <w:rsid w:val="000D67C7"/>
    <w:rsid w:val="000E4DDC"/>
    <w:rsid w:val="001011F5"/>
    <w:rsid w:val="0011127F"/>
    <w:rsid w:val="00112F50"/>
    <w:rsid w:val="00113B27"/>
    <w:rsid w:val="001458B4"/>
    <w:rsid w:val="001571EC"/>
    <w:rsid w:val="0016676E"/>
    <w:rsid w:val="00173444"/>
    <w:rsid w:val="001A351D"/>
    <w:rsid w:val="001C5E61"/>
    <w:rsid w:val="00210BA4"/>
    <w:rsid w:val="00215A61"/>
    <w:rsid w:val="00240CBE"/>
    <w:rsid w:val="002870BA"/>
    <w:rsid w:val="002C72FD"/>
    <w:rsid w:val="002E6028"/>
    <w:rsid w:val="0034603B"/>
    <w:rsid w:val="00347406"/>
    <w:rsid w:val="003514E9"/>
    <w:rsid w:val="00354338"/>
    <w:rsid w:val="00356A4F"/>
    <w:rsid w:val="00356DA0"/>
    <w:rsid w:val="00404E73"/>
    <w:rsid w:val="00441E5A"/>
    <w:rsid w:val="00454E43"/>
    <w:rsid w:val="00455769"/>
    <w:rsid w:val="00480731"/>
    <w:rsid w:val="004809B1"/>
    <w:rsid w:val="004B5B0C"/>
    <w:rsid w:val="004E25E5"/>
    <w:rsid w:val="004E73AF"/>
    <w:rsid w:val="004F6E67"/>
    <w:rsid w:val="005041A7"/>
    <w:rsid w:val="00517592"/>
    <w:rsid w:val="00524D17"/>
    <w:rsid w:val="005317AC"/>
    <w:rsid w:val="005350D9"/>
    <w:rsid w:val="0053621C"/>
    <w:rsid w:val="00563E2D"/>
    <w:rsid w:val="0056654A"/>
    <w:rsid w:val="005B6350"/>
    <w:rsid w:val="005C71B5"/>
    <w:rsid w:val="00602A6D"/>
    <w:rsid w:val="00681FD7"/>
    <w:rsid w:val="006A1820"/>
    <w:rsid w:val="006B6D47"/>
    <w:rsid w:val="00724135"/>
    <w:rsid w:val="007279DC"/>
    <w:rsid w:val="00744949"/>
    <w:rsid w:val="0074707E"/>
    <w:rsid w:val="00784174"/>
    <w:rsid w:val="00784175"/>
    <w:rsid w:val="00792381"/>
    <w:rsid w:val="007D453A"/>
    <w:rsid w:val="007F09E0"/>
    <w:rsid w:val="007F6AF8"/>
    <w:rsid w:val="00801333"/>
    <w:rsid w:val="00846CA9"/>
    <w:rsid w:val="00881C57"/>
    <w:rsid w:val="00891AB8"/>
    <w:rsid w:val="00896F4B"/>
    <w:rsid w:val="008B0878"/>
    <w:rsid w:val="008F2783"/>
    <w:rsid w:val="00902591"/>
    <w:rsid w:val="00940920"/>
    <w:rsid w:val="00940960"/>
    <w:rsid w:val="00945213"/>
    <w:rsid w:val="009510A5"/>
    <w:rsid w:val="0095114A"/>
    <w:rsid w:val="009557D5"/>
    <w:rsid w:val="009B28AE"/>
    <w:rsid w:val="009E25B2"/>
    <w:rsid w:val="00A02E71"/>
    <w:rsid w:val="00A107D5"/>
    <w:rsid w:val="00A45CE4"/>
    <w:rsid w:val="00A677B2"/>
    <w:rsid w:val="00A704E6"/>
    <w:rsid w:val="00A71AB1"/>
    <w:rsid w:val="00A80537"/>
    <w:rsid w:val="00AD06E6"/>
    <w:rsid w:val="00AE21A2"/>
    <w:rsid w:val="00AF43FA"/>
    <w:rsid w:val="00B00E41"/>
    <w:rsid w:val="00B15D26"/>
    <w:rsid w:val="00B67A82"/>
    <w:rsid w:val="00BA17E0"/>
    <w:rsid w:val="00BB3A54"/>
    <w:rsid w:val="00BE7C48"/>
    <w:rsid w:val="00C11393"/>
    <w:rsid w:val="00C141EA"/>
    <w:rsid w:val="00C16C42"/>
    <w:rsid w:val="00C4061F"/>
    <w:rsid w:val="00C84131"/>
    <w:rsid w:val="00C9490E"/>
    <w:rsid w:val="00CB064B"/>
    <w:rsid w:val="00CE1E9E"/>
    <w:rsid w:val="00D05ED9"/>
    <w:rsid w:val="00D116B1"/>
    <w:rsid w:val="00D17A9E"/>
    <w:rsid w:val="00D37045"/>
    <w:rsid w:val="00DA4DEC"/>
    <w:rsid w:val="00DE6B6A"/>
    <w:rsid w:val="00DF169B"/>
    <w:rsid w:val="00E85CD8"/>
    <w:rsid w:val="00E86696"/>
    <w:rsid w:val="00E86DA7"/>
    <w:rsid w:val="00EA468D"/>
    <w:rsid w:val="00EB61E9"/>
    <w:rsid w:val="00ED4F8C"/>
    <w:rsid w:val="00EE24BC"/>
    <w:rsid w:val="00F0654E"/>
    <w:rsid w:val="00F42CE7"/>
    <w:rsid w:val="00F517C6"/>
    <w:rsid w:val="00F51BC9"/>
    <w:rsid w:val="00F53F73"/>
    <w:rsid w:val="00F64EE7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nhideWhenUsed/>
    <w:rsid w:val="0074707E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74707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9</cp:revision>
  <cp:lastPrinted>2017-07-27T11:56:00Z</cp:lastPrinted>
  <dcterms:created xsi:type="dcterms:W3CDTF">2017-07-26T09:57:00Z</dcterms:created>
  <dcterms:modified xsi:type="dcterms:W3CDTF">2017-08-11T08:21:00Z</dcterms:modified>
</cp:coreProperties>
</file>