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78" w:rsidRDefault="009A1D78" w:rsidP="009A1D78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652DC0">
        <w:rPr>
          <w:sz w:val="28"/>
          <w:szCs w:val="28"/>
          <w:lang w:val="uk-UA"/>
        </w:rPr>
        <w:t xml:space="preserve">       </w:t>
      </w:r>
      <w:r w:rsidR="00BA1C78">
        <w:rPr>
          <w:sz w:val="28"/>
          <w:szCs w:val="28"/>
          <w:lang w:val="uk-UA"/>
        </w:rPr>
        <w:t xml:space="preserve">  </w:t>
      </w: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D78" w:rsidRPr="003F5296" w:rsidRDefault="009A1D78" w:rsidP="009A1D78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9A1D78" w:rsidRDefault="009A1D78" w:rsidP="009A1D78">
      <w:pPr>
        <w:pStyle w:val="a5"/>
        <w:rPr>
          <w:szCs w:val="28"/>
        </w:rPr>
      </w:pPr>
      <w:r>
        <w:rPr>
          <w:szCs w:val="28"/>
        </w:rPr>
        <w:t>КОРОСТИШІВСЬКА МІСЬКА РАДА</w:t>
      </w:r>
    </w:p>
    <w:p w:rsidR="009A1D78" w:rsidRDefault="009A1D78" w:rsidP="009A1D78">
      <w:pPr>
        <w:pStyle w:val="a5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9A1D78" w:rsidRPr="007A0D25" w:rsidRDefault="009A1D78" w:rsidP="009A1D78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9A1D78" w:rsidRDefault="009A1D78" w:rsidP="009A1D78">
      <w:pPr>
        <w:jc w:val="center"/>
        <w:rPr>
          <w:sz w:val="28"/>
          <w:szCs w:val="28"/>
          <w:lang w:val="uk-UA"/>
        </w:rPr>
      </w:pPr>
    </w:p>
    <w:p w:rsidR="009A1D78" w:rsidRDefault="009A1D78" w:rsidP="009A1D78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652DC0" w:rsidRPr="00B67A82" w:rsidRDefault="009A1D78" w:rsidP="009A1D78">
      <w:pPr>
        <w:pStyle w:val="Normal1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Коростишівської</w:t>
      </w:r>
      <w:proofErr w:type="spellEnd"/>
      <w:r>
        <w:rPr>
          <w:b/>
          <w:bCs/>
          <w:sz w:val="28"/>
          <w:szCs w:val="28"/>
          <w:lang w:val="uk-UA"/>
        </w:rPr>
        <w:t xml:space="preserve"> міської ради</w:t>
      </w:r>
    </w:p>
    <w:p w:rsidR="00652DC0" w:rsidRDefault="009A1D78" w:rsidP="00652DC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тридцять </w:t>
      </w:r>
      <w:r w:rsidR="00067621">
        <w:rPr>
          <w:sz w:val="28"/>
          <w:szCs w:val="28"/>
          <w:lang w:val="uk-UA"/>
        </w:rPr>
        <w:t>сьома (позачергова)</w:t>
      </w:r>
      <w:r w:rsidR="001C0DDF">
        <w:rPr>
          <w:sz w:val="28"/>
          <w:szCs w:val="28"/>
          <w:lang w:val="uk-UA"/>
        </w:rPr>
        <w:t xml:space="preserve"> </w:t>
      </w:r>
      <w:r w:rsidR="00652DC0">
        <w:rPr>
          <w:sz w:val="28"/>
          <w:szCs w:val="28"/>
          <w:lang w:val="uk-UA"/>
        </w:rPr>
        <w:t>сесія сьомого скликання</w:t>
      </w:r>
    </w:p>
    <w:p w:rsidR="00652DC0" w:rsidRPr="00602A6D" w:rsidRDefault="00652DC0" w:rsidP="00652DC0">
      <w:pPr>
        <w:jc w:val="center"/>
        <w:rPr>
          <w:sz w:val="28"/>
          <w:szCs w:val="28"/>
          <w:lang w:val="uk-UA"/>
        </w:rPr>
      </w:pPr>
    </w:p>
    <w:p w:rsidR="00652DC0" w:rsidRDefault="00652DC0" w:rsidP="00652DC0">
      <w:pPr>
        <w:rPr>
          <w:b/>
          <w:bCs/>
          <w:sz w:val="28"/>
          <w:szCs w:val="28"/>
          <w:lang w:val="uk-UA"/>
        </w:rPr>
      </w:pPr>
    </w:p>
    <w:p w:rsidR="00652DC0" w:rsidRPr="00652DC0" w:rsidRDefault="00067621" w:rsidP="00652DC0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07.07</w:t>
      </w:r>
      <w:r w:rsidR="009A1D78">
        <w:rPr>
          <w:sz w:val="28"/>
          <w:szCs w:val="28"/>
          <w:u w:val="single"/>
          <w:lang w:val="uk-UA"/>
        </w:rPr>
        <w:t>.2017</w:t>
      </w:r>
      <w:r w:rsidR="00652DC0" w:rsidRPr="00652DC0">
        <w:rPr>
          <w:b/>
          <w:bCs/>
          <w:sz w:val="28"/>
          <w:szCs w:val="28"/>
          <w:lang w:val="uk-UA"/>
        </w:rPr>
        <w:t xml:space="preserve"> </w:t>
      </w:r>
      <w:r w:rsidR="00652DC0" w:rsidRPr="00652DC0">
        <w:rPr>
          <w:b/>
          <w:bCs/>
          <w:sz w:val="28"/>
          <w:szCs w:val="28"/>
          <w:lang w:val="uk-UA"/>
        </w:rPr>
        <w:tab/>
      </w:r>
      <w:r w:rsidR="00652DC0" w:rsidRPr="00652DC0">
        <w:rPr>
          <w:b/>
          <w:bCs/>
          <w:sz w:val="28"/>
          <w:szCs w:val="28"/>
          <w:lang w:val="uk-UA"/>
        </w:rPr>
        <w:tab/>
      </w:r>
      <w:r w:rsidR="00652DC0" w:rsidRPr="00652DC0">
        <w:rPr>
          <w:b/>
          <w:bCs/>
          <w:sz w:val="28"/>
          <w:szCs w:val="28"/>
          <w:lang w:val="uk-UA"/>
        </w:rPr>
        <w:tab/>
      </w:r>
      <w:r w:rsidR="00652DC0" w:rsidRPr="00652DC0">
        <w:rPr>
          <w:b/>
          <w:bCs/>
          <w:sz w:val="28"/>
          <w:szCs w:val="28"/>
          <w:lang w:val="uk-UA"/>
        </w:rPr>
        <w:tab/>
      </w:r>
      <w:r w:rsidR="00652DC0" w:rsidRPr="00652DC0">
        <w:rPr>
          <w:b/>
          <w:bCs/>
          <w:sz w:val="28"/>
          <w:szCs w:val="28"/>
          <w:lang w:val="uk-UA"/>
        </w:rPr>
        <w:tab/>
      </w:r>
      <w:r w:rsidR="00652DC0" w:rsidRPr="00652DC0">
        <w:rPr>
          <w:b/>
          <w:bCs/>
          <w:sz w:val="28"/>
          <w:szCs w:val="28"/>
          <w:lang w:val="uk-UA"/>
        </w:rPr>
        <w:tab/>
        <w:t xml:space="preserve">               </w:t>
      </w:r>
      <w:r w:rsidR="00652DC0" w:rsidRPr="00652DC0">
        <w:rPr>
          <w:b/>
          <w:bCs/>
          <w:sz w:val="28"/>
          <w:szCs w:val="28"/>
          <w:lang w:val="uk-UA"/>
        </w:rPr>
        <w:tab/>
        <w:t xml:space="preserve">  </w:t>
      </w:r>
      <w:r w:rsidR="00BA1C78">
        <w:rPr>
          <w:b/>
          <w:bCs/>
          <w:sz w:val="28"/>
          <w:szCs w:val="28"/>
          <w:lang w:val="uk-UA"/>
        </w:rPr>
        <w:t xml:space="preserve">      </w:t>
      </w:r>
      <w:r w:rsidR="00652DC0" w:rsidRPr="00652DC0">
        <w:rPr>
          <w:b/>
          <w:bCs/>
          <w:sz w:val="28"/>
          <w:szCs w:val="28"/>
          <w:lang w:val="uk-UA"/>
        </w:rPr>
        <w:t xml:space="preserve"> </w:t>
      </w:r>
      <w:r w:rsidR="009A1D78">
        <w:rPr>
          <w:b/>
          <w:bCs/>
          <w:sz w:val="28"/>
          <w:szCs w:val="28"/>
          <w:lang w:val="uk-UA"/>
        </w:rPr>
        <w:t xml:space="preserve">    </w:t>
      </w:r>
      <w:r w:rsidR="001072EE">
        <w:rPr>
          <w:b/>
          <w:bCs/>
          <w:sz w:val="28"/>
          <w:szCs w:val="28"/>
          <w:lang w:val="uk-UA"/>
        </w:rPr>
        <w:t xml:space="preserve">  </w:t>
      </w:r>
      <w:r w:rsidR="009A1D78">
        <w:rPr>
          <w:b/>
          <w:bCs/>
          <w:sz w:val="28"/>
          <w:szCs w:val="28"/>
          <w:lang w:val="uk-UA"/>
        </w:rPr>
        <w:t xml:space="preserve">         </w:t>
      </w:r>
      <w:r w:rsidR="00652DC0" w:rsidRPr="00652DC0">
        <w:rPr>
          <w:b/>
          <w:bCs/>
          <w:sz w:val="28"/>
          <w:szCs w:val="28"/>
          <w:lang w:val="uk-UA"/>
        </w:rPr>
        <w:t xml:space="preserve">  </w:t>
      </w:r>
      <w:r w:rsidR="00652DC0" w:rsidRPr="009A1D78">
        <w:rPr>
          <w:bCs/>
          <w:sz w:val="28"/>
          <w:szCs w:val="28"/>
          <w:lang w:val="uk-UA"/>
        </w:rPr>
        <w:t xml:space="preserve">№ </w:t>
      </w:r>
      <w:r w:rsidR="001072EE" w:rsidRPr="001072EE">
        <w:rPr>
          <w:bCs/>
          <w:sz w:val="28"/>
          <w:szCs w:val="28"/>
          <w:u w:val="single"/>
          <w:lang w:val="uk-UA"/>
        </w:rPr>
        <w:t>200</w:t>
      </w:r>
    </w:p>
    <w:p w:rsidR="00656642" w:rsidRPr="00062530" w:rsidRDefault="00656642" w:rsidP="00656642">
      <w:pPr>
        <w:rPr>
          <w:b/>
          <w:color w:val="FF0000"/>
          <w:lang w:val="uk-UA"/>
        </w:rPr>
      </w:pPr>
      <w:r w:rsidRPr="00062530">
        <w:rPr>
          <w:b/>
          <w:color w:val="FF0000"/>
          <w:lang w:val="uk-UA"/>
        </w:rPr>
        <w:t xml:space="preserve"> </w:t>
      </w:r>
    </w:p>
    <w:p w:rsidR="00656642" w:rsidRDefault="00656642" w:rsidP="002C24A2">
      <w:pPr>
        <w:rPr>
          <w:sz w:val="28"/>
          <w:szCs w:val="28"/>
          <w:lang w:val="uk-UA"/>
        </w:rPr>
      </w:pPr>
      <w:r w:rsidRPr="00652DC0">
        <w:rPr>
          <w:sz w:val="28"/>
          <w:szCs w:val="28"/>
          <w:lang w:val="uk-UA"/>
        </w:rPr>
        <w:t xml:space="preserve">Про </w:t>
      </w:r>
      <w:r w:rsidR="00D5133E">
        <w:rPr>
          <w:sz w:val="28"/>
          <w:szCs w:val="28"/>
          <w:lang w:val="uk-UA"/>
        </w:rPr>
        <w:t>передачу об’єкта комунальної</w:t>
      </w:r>
    </w:p>
    <w:p w:rsidR="00D5133E" w:rsidRDefault="00D5133E" w:rsidP="00D513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власності майнового комплексу </w:t>
      </w:r>
      <w:r w:rsidR="00C131E0">
        <w:rPr>
          <w:sz w:val="28"/>
          <w:szCs w:val="28"/>
          <w:lang w:val="uk-UA"/>
        </w:rPr>
        <w:t>котельні</w:t>
      </w:r>
    </w:p>
    <w:p w:rsidR="00D5133E" w:rsidRDefault="00D5133E" w:rsidP="00D513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</w:t>
      </w:r>
      <w:proofErr w:type="spellStart"/>
      <w:r>
        <w:rPr>
          <w:sz w:val="28"/>
          <w:szCs w:val="28"/>
          <w:lang w:val="uk-UA"/>
        </w:rPr>
        <w:t>вул.Київській</w:t>
      </w:r>
      <w:proofErr w:type="spellEnd"/>
      <w:r>
        <w:rPr>
          <w:sz w:val="28"/>
          <w:szCs w:val="28"/>
          <w:lang w:val="uk-UA"/>
        </w:rPr>
        <w:t xml:space="preserve"> (Більшовицькій),125</w:t>
      </w:r>
    </w:p>
    <w:p w:rsidR="00D5133E" w:rsidRDefault="00D5133E" w:rsidP="00D513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м.Коростишеві</w:t>
      </w:r>
      <w:proofErr w:type="spellEnd"/>
      <w:r>
        <w:rPr>
          <w:sz w:val="28"/>
          <w:szCs w:val="28"/>
          <w:lang w:val="uk-UA"/>
        </w:rPr>
        <w:t xml:space="preserve"> в господарське відання</w:t>
      </w:r>
      <w:r w:rsidRPr="00D5133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</w:t>
      </w:r>
      <w:proofErr w:type="spellEnd"/>
    </w:p>
    <w:p w:rsidR="00D5133E" w:rsidRDefault="00D5133E" w:rsidP="00D513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«Комплексна дитячо-юнацька спортивна  школа»</w:t>
      </w:r>
    </w:p>
    <w:p w:rsidR="00D5133E" w:rsidRPr="00652DC0" w:rsidRDefault="00D5133E" w:rsidP="00601F9D">
      <w:pPr>
        <w:ind w:firstLine="709"/>
        <w:rPr>
          <w:sz w:val="28"/>
          <w:szCs w:val="28"/>
          <w:lang w:val="uk-UA"/>
        </w:rPr>
      </w:pPr>
    </w:p>
    <w:p w:rsidR="00656642" w:rsidRPr="00652DC0" w:rsidRDefault="00C131E0" w:rsidP="00652DC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депутатський запит Бондарчука Л.В. щодо передачі об’єкта комунальної власності майнового комплексу котельні по </w:t>
      </w:r>
      <w:proofErr w:type="spellStart"/>
      <w:r w:rsidR="00BC2883">
        <w:rPr>
          <w:sz w:val="28"/>
          <w:szCs w:val="28"/>
          <w:lang w:val="uk-UA"/>
        </w:rPr>
        <w:t>вул</w:t>
      </w:r>
      <w:r>
        <w:rPr>
          <w:sz w:val="28"/>
          <w:szCs w:val="28"/>
          <w:lang w:val="uk-UA"/>
        </w:rPr>
        <w:t>.Київській</w:t>
      </w:r>
      <w:proofErr w:type="spellEnd"/>
      <w:r>
        <w:rPr>
          <w:sz w:val="28"/>
          <w:szCs w:val="28"/>
          <w:lang w:val="uk-UA"/>
        </w:rPr>
        <w:t xml:space="preserve"> (Більшовицькій), 125 в </w:t>
      </w:r>
      <w:proofErr w:type="spellStart"/>
      <w:r>
        <w:rPr>
          <w:sz w:val="28"/>
          <w:szCs w:val="28"/>
          <w:lang w:val="uk-UA"/>
        </w:rPr>
        <w:t>м.Коростишеві</w:t>
      </w:r>
      <w:proofErr w:type="spellEnd"/>
      <w:r>
        <w:rPr>
          <w:sz w:val="28"/>
          <w:szCs w:val="28"/>
          <w:lang w:val="uk-UA"/>
        </w:rPr>
        <w:t xml:space="preserve"> в господарське відання </w:t>
      </w:r>
      <w:proofErr w:type="spellStart"/>
      <w:r>
        <w:rPr>
          <w:sz w:val="28"/>
          <w:szCs w:val="28"/>
          <w:lang w:val="uk-UA"/>
        </w:rPr>
        <w:t>КУ</w:t>
      </w:r>
      <w:proofErr w:type="spellEnd"/>
      <w:r>
        <w:rPr>
          <w:sz w:val="28"/>
          <w:szCs w:val="28"/>
          <w:lang w:val="uk-UA"/>
        </w:rPr>
        <w:t xml:space="preserve"> «Комплексна дитячо-юнацька спортивна школа», к</w:t>
      </w:r>
      <w:r w:rsidR="00216499" w:rsidRPr="00652DC0">
        <w:rPr>
          <w:sz w:val="28"/>
          <w:szCs w:val="28"/>
          <w:lang w:val="uk-UA"/>
        </w:rPr>
        <w:t>еруючись ст.ст. 25, 26 Закону України «Про місцеве самоврядування в Україні»</w:t>
      </w:r>
      <w:r w:rsidR="00216499">
        <w:rPr>
          <w:sz w:val="28"/>
          <w:szCs w:val="28"/>
          <w:lang w:val="uk-UA"/>
        </w:rPr>
        <w:t xml:space="preserve">, </w:t>
      </w:r>
      <w:proofErr w:type="spellStart"/>
      <w:r w:rsidR="00656642" w:rsidRPr="00652DC0">
        <w:rPr>
          <w:sz w:val="28"/>
          <w:szCs w:val="28"/>
          <w:lang w:val="uk-UA"/>
        </w:rPr>
        <w:t>Коростишівська</w:t>
      </w:r>
      <w:proofErr w:type="spellEnd"/>
      <w:r w:rsidR="00656642" w:rsidRPr="00652DC0">
        <w:rPr>
          <w:sz w:val="28"/>
          <w:szCs w:val="28"/>
          <w:lang w:val="uk-UA"/>
        </w:rPr>
        <w:t xml:space="preserve"> міська рада</w:t>
      </w:r>
    </w:p>
    <w:p w:rsidR="00656642" w:rsidRPr="00652DC0" w:rsidRDefault="00656642" w:rsidP="00656642">
      <w:pPr>
        <w:jc w:val="both"/>
        <w:rPr>
          <w:b/>
          <w:sz w:val="28"/>
          <w:szCs w:val="28"/>
          <w:lang w:val="uk-UA"/>
        </w:rPr>
      </w:pPr>
    </w:p>
    <w:p w:rsidR="00656642" w:rsidRPr="00652DC0" w:rsidRDefault="00656642" w:rsidP="00656642">
      <w:pPr>
        <w:jc w:val="both"/>
        <w:rPr>
          <w:sz w:val="28"/>
          <w:szCs w:val="28"/>
          <w:lang w:val="uk-UA"/>
        </w:rPr>
      </w:pPr>
      <w:r w:rsidRPr="00652DC0">
        <w:rPr>
          <w:b/>
          <w:sz w:val="28"/>
          <w:szCs w:val="28"/>
          <w:lang w:val="uk-UA"/>
        </w:rPr>
        <w:t>ВИРІШИЛА:</w:t>
      </w:r>
    </w:p>
    <w:p w:rsidR="00601F9D" w:rsidRDefault="00C131E0" w:rsidP="00601F9D">
      <w:pPr>
        <w:pStyle w:val="a8"/>
        <w:numPr>
          <w:ilvl w:val="0"/>
          <w:numId w:val="1"/>
        </w:numPr>
        <w:spacing w:before="24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Депутатський </w:t>
      </w:r>
      <w:r w:rsidR="00601F9D">
        <w:rPr>
          <w:sz w:val="28"/>
          <w:szCs w:val="28"/>
          <w:lang w:val="uk-UA"/>
        </w:rPr>
        <w:t xml:space="preserve">запит депутата міської ради Бондарчука Л.В. щодо передачі об’єкта комунальної власності майнового комплексу котельні по </w:t>
      </w:r>
      <w:proofErr w:type="spellStart"/>
      <w:r w:rsidR="00601F9D">
        <w:rPr>
          <w:sz w:val="28"/>
          <w:szCs w:val="28"/>
          <w:lang w:val="uk-UA"/>
        </w:rPr>
        <w:t>вул.Київській</w:t>
      </w:r>
      <w:proofErr w:type="spellEnd"/>
      <w:r w:rsidR="00601F9D">
        <w:rPr>
          <w:sz w:val="28"/>
          <w:szCs w:val="28"/>
          <w:lang w:val="uk-UA"/>
        </w:rPr>
        <w:t xml:space="preserve"> (Більшовицькій), 125 в </w:t>
      </w:r>
      <w:proofErr w:type="spellStart"/>
      <w:r w:rsidR="00601F9D">
        <w:rPr>
          <w:sz w:val="28"/>
          <w:szCs w:val="28"/>
          <w:lang w:val="uk-UA"/>
        </w:rPr>
        <w:t>м.Коростишеві</w:t>
      </w:r>
      <w:proofErr w:type="spellEnd"/>
      <w:r w:rsidR="00601F9D">
        <w:rPr>
          <w:sz w:val="28"/>
          <w:szCs w:val="28"/>
          <w:lang w:val="uk-UA"/>
        </w:rPr>
        <w:t xml:space="preserve"> в господарське відання </w:t>
      </w:r>
      <w:proofErr w:type="spellStart"/>
      <w:r w:rsidR="00601F9D">
        <w:rPr>
          <w:sz w:val="28"/>
          <w:szCs w:val="28"/>
          <w:lang w:val="uk-UA"/>
        </w:rPr>
        <w:t>КУ</w:t>
      </w:r>
      <w:proofErr w:type="spellEnd"/>
      <w:r w:rsidR="00601F9D">
        <w:rPr>
          <w:sz w:val="28"/>
          <w:szCs w:val="28"/>
          <w:lang w:val="uk-UA"/>
        </w:rPr>
        <w:t xml:space="preserve"> «Комплексна дитячо-юнацька спортивна школа», взяти до відома.</w:t>
      </w:r>
    </w:p>
    <w:p w:rsidR="00656642" w:rsidRDefault="00C978E3" w:rsidP="00C978E3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</w:t>
      </w:r>
      <w:r w:rsidR="00E9201C">
        <w:rPr>
          <w:sz w:val="28"/>
          <w:szCs w:val="28"/>
          <w:lang w:val="uk-UA"/>
        </w:rPr>
        <w:t>відділу освіти, молоді та спорту міської ради      (Вдовенко С.Ю.) та відділу правової та кадрової роботи міської ради     (</w:t>
      </w:r>
      <w:proofErr w:type="spellStart"/>
      <w:r w:rsidR="00E9201C">
        <w:rPr>
          <w:sz w:val="28"/>
          <w:szCs w:val="28"/>
          <w:lang w:val="uk-UA"/>
        </w:rPr>
        <w:t>Окушко</w:t>
      </w:r>
      <w:proofErr w:type="spellEnd"/>
      <w:r w:rsidR="00E9201C">
        <w:rPr>
          <w:sz w:val="28"/>
          <w:szCs w:val="28"/>
          <w:lang w:val="uk-UA"/>
        </w:rPr>
        <w:t xml:space="preserve"> О.В.) </w:t>
      </w:r>
      <w:r w:rsidR="00FE7F8F">
        <w:rPr>
          <w:sz w:val="28"/>
          <w:szCs w:val="28"/>
          <w:lang w:val="uk-UA"/>
        </w:rPr>
        <w:t>вивчити питання необхідності та</w:t>
      </w:r>
      <w:r w:rsidR="00BC2883">
        <w:rPr>
          <w:sz w:val="28"/>
          <w:szCs w:val="28"/>
          <w:lang w:val="uk-UA"/>
        </w:rPr>
        <w:t xml:space="preserve"> можливості передачі майнового комплексу котельні по </w:t>
      </w:r>
      <w:proofErr w:type="spellStart"/>
      <w:r w:rsidR="00BC2883">
        <w:rPr>
          <w:sz w:val="28"/>
          <w:szCs w:val="28"/>
          <w:lang w:val="uk-UA"/>
        </w:rPr>
        <w:t>вул.Київській</w:t>
      </w:r>
      <w:proofErr w:type="spellEnd"/>
      <w:r w:rsidR="00BC2883">
        <w:rPr>
          <w:sz w:val="28"/>
          <w:szCs w:val="28"/>
          <w:lang w:val="uk-UA"/>
        </w:rPr>
        <w:t xml:space="preserve"> (Більшовицькій), 125 в </w:t>
      </w:r>
      <w:proofErr w:type="spellStart"/>
      <w:r w:rsidR="00BC2883">
        <w:rPr>
          <w:sz w:val="28"/>
          <w:szCs w:val="28"/>
          <w:lang w:val="uk-UA"/>
        </w:rPr>
        <w:t>м.Коростишеві</w:t>
      </w:r>
      <w:proofErr w:type="spellEnd"/>
      <w:r w:rsidR="00BC2883">
        <w:rPr>
          <w:sz w:val="28"/>
          <w:szCs w:val="28"/>
          <w:lang w:val="uk-UA"/>
        </w:rPr>
        <w:t xml:space="preserve"> в господарське відання </w:t>
      </w:r>
      <w:proofErr w:type="spellStart"/>
      <w:r w:rsidR="00BC2883">
        <w:rPr>
          <w:sz w:val="28"/>
          <w:szCs w:val="28"/>
          <w:lang w:val="uk-UA"/>
        </w:rPr>
        <w:t>КУ</w:t>
      </w:r>
      <w:proofErr w:type="spellEnd"/>
      <w:r w:rsidR="00BC2883">
        <w:rPr>
          <w:sz w:val="28"/>
          <w:szCs w:val="28"/>
          <w:lang w:val="uk-UA"/>
        </w:rPr>
        <w:t xml:space="preserve"> «Комплексна дитячо-юнацька спортивна школа», з подальшим винесенням узагальнених результатів проведеної роботи на розгляд чергової сесії міської ради.</w:t>
      </w:r>
    </w:p>
    <w:p w:rsidR="00BC2883" w:rsidRDefault="00BC2883" w:rsidP="00BC2883">
      <w:pPr>
        <w:ind w:firstLine="708"/>
        <w:jc w:val="both"/>
        <w:rPr>
          <w:sz w:val="28"/>
          <w:szCs w:val="28"/>
          <w:lang w:val="uk-UA"/>
        </w:rPr>
      </w:pPr>
    </w:p>
    <w:p w:rsidR="00656642" w:rsidRPr="00652DC0" w:rsidRDefault="00394915" w:rsidP="00BC2883">
      <w:pPr>
        <w:ind w:firstLine="708"/>
        <w:jc w:val="both"/>
        <w:rPr>
          <w:sz w:val="28"/>
          <w:szCs w:val="28"/>
          <w:lang w:val="uk-UA"/>
        </w:rPr>
      </w:pPr>
      <w:r w:rsidRPr="00652DC0">
        <w:rPr>
          <w:sz w:val="28"/>
          <w:szCs w:val="28"/>
          <w:lang w:val="uk-UA"/>
        </w:rPr>
        <w:t xml:space="preserve">Контроль за виконанням </w:t>
      </w:r>
      <w:r w:rsidR="00713CB7">
        <w:rPr>
          <w:sz w:val="28"/>
          <w:szCs w:val="28"/>
          <w:lang w:val="uk-UA"/>
        </w:rPr>
        <w:t xml:space="preserve">даного </w:t>
      </w:r>
      <w:r w:rsidRPr="00652DC0">
        <w:rPr>
          <w:sz w:val="28"/>
          <w:szCs w:val="28"/>
          <w:lang w:val="uk-UA"/>
        </w:rPr>
        <w:t>рішення залишаю за собою.</w:t>
      </w:r>
    </w:p>
    <w:p w:rsidR="00656642" w:rsidRDefault="00656642" w:rsidP="00656642">
      <w:pPr>
        <w:ind w:firstLine="540"/>
        <w:jc w:val="both"/>
        <w:rPr>
          <w:sz w:val="28"/>
          <w:szCs w:val="28"/>
          <w:lang w:val="uk-UA"/>
        </w:rPr>
      </w:pPr>
    </w:p>
    <w:p w:rsidR="00FE7F8F" w:rsidRPr="00652DC0" w:rsidRDefault="00FE7F8F" w:rsidP="00656642">
      <w:pPr>
        <w:ind w:firstLine="540"/>
        <w:jc w:val="both"/>
        <w:rPr>
          <w:sz w:val="28"/>
          <w:szCs w:val="28"/>
          <w:lang w:val="uk-UA"/>
        </w:rPr>
      </w:pPr>
    </w:p>
    <w:p w:rsidR="00C65387" w:rsidRPr="009A1D78" w:rsidRDefault="002164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І.М.Кохан</w:t>
      </w:r>
    </w:p>
    <w:sectPr w:rsidR="00C65387" w:rsidRPr="009A1D78" w:rsidSect="00652D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E062C"/>
    <w:multiLevelType w:val="hybridMultilevel"/>
    <w:tmpl w:val="8278DB44"/>
    <w:lvl w:ilvl="0" w:tplc="181663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642"/>
    <w:rsid w:val="00062530"/>
    <w:rsid w:val="00067621"/>
    <w:rsid w:val="00087C33"/>
    <w:rsid w:val="000B48B2"/>
    <w:rsid w:val="001072EE"/>
    <w:rsid w:val="001459D4"/>
    <w:rsid w:val="001C0DDF"/>
    <w:rsid w:val="00216499"/>
    <w:rsid w:val="002C24A2"/>
    <w:rsid w:val="0030254C"/>
    <w:rsid w:val="00394915"/>
    <w:rsid w:val="00400F29"/>
    <w:rsid w:val="004052E8"/>
    <w:rsid w:val="004D5FC4"/>
    <w:rsid w:val="005008B9"/>
    <w:rsid w:val="00601F9D"/>
    <w:rsid w:val="00623545"/>
    <w:rsid w:val="0063639E"/>
    <w:rsid w:val="00652DC0"/>
    <w:rsid w:val="00656642"/>
    <w:rsid w:val="00666788"/>
    <w:rsid w:val="00713CB7"/>
    <w:rsid w:val="007E54F0"/>
    <w:rsid w:val="007F095C"/>
    <w:rsid w:val="008724EF"/>
    <w:rsid w:val="009A1D78"/>
    <w:rsid w:val="00A762AF"/>
    <w:rsid w:val="00A86717"/>
    <w:rsid w:val="00B1407E"/>
    <w:rsid w:val="00B60EAE"/>
    <w:rsid w:val="00BA1C78"/>
    <w:rsid w:val="00BC2883"/>
    <w:rsid w:val="00BD287A"/>
    <w:rsid w:val="00BE3B35"/>
    <w:rsid w:val="00C131E0"/>
    <w:rsid w:val="00C62A94"/>
    <w:rsid w:val="00C978E3"/>
    <w:rsid w:val="00CE3C74"/>
    <w:rsid w:val="00D5133E"/>
    <w:rsid w:val="00E9201C"/>
    <w:rsid w:val="00F13049"/>
    <w:rsid w:val="00F23FA4"/>
    <w:rsid w:val="00F6170C"/>
    <w:rsid w:val="00FE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65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2D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D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9A1D78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basedOn w:val="a0"/>
    <w:link w:val="a5"/>
    <w:rsid w:val="009A1D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a7">
    <w:name w:val="Знак Знак Знак Знак"/>
    <w:basedOn w:val="a"/>
    <w:rsid w:val="009A1D78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216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7</cp:revision>
  <cp:lastPrinted>2017-07-10T12:32:00Z</cp:lastPrinted>
  <dcterms:created xsi:type="dcterms:W3CDTF">2017-07-10T07:22:00Z</dcterms:created>
  <dcterms:modified xsi:type="dcterms:W3CDTF">2017-07-12T07:46:00Z</dcterms:modified>
</cp:coreProperties>
</file>