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771A8B" w:rsidP="00421E95">
      <w:pPr>
        <w:shd w:val="clear" w:color="auto" w:fill="FFFFFF"/>
        <w:ind w:left="284"/>
      </w:pPr>
      <w:r>
        <w:rPr>
          <w:rFonts w:ascii="Arial" w:eastAsia="Times New Roman" w:hAnsi="Arial"/>
          <w:b/>
          <w:bCs/>
          <w:i/>
          <w:iCs/>
          <w:spacing w:val="-17"/>
          <w:sz w:val="14"/>
          <w:szCs w:val="14"/>
          <w:lang w:val="uk-UA"/>
        </w:rPr>
        <w:t>г</w:t>
      </w:r>
      <w:r>
        <w:rPr>
          <w:rFonts w:ascii="Arial" w:eastAsia="Times New Roman" w:hAnsi="Arial" w:cs="Arial"/>
          <w:b/>
          <w:bCs/>
          <w:i/>
          <w:iCs/>
          <w:spacing w:val="-17"/>
          <w:sz w:val="14"/>
          <w:szCs w:val="14"/>
          <w:lang w:val="uk-UA"/>
        </w:rPr>
        <w:t>-</w:t>
      </w:r>
    </w:p>
    <w:p w:rsidR="00000000" w:rsidRDefault="00771A8B" w:rsidP="00421E95">
      <w:pPr>
        <w:shd w:val="clear" w:color="auto" w:fill="FFFFFF"/>
        <w:spacing w:before="629"/>
        <w:ind w:left="284"/>
      </w:pPr>
      <w:r>
        <w:rPr>
          <w:rFonts w:eastAsia="Times New Roman"/>
          <w:spacing w:val="-8"/>
          <w:sz w:val="24"/>
          <w:szCs w:val="24"/>
          <w:lang w:val="uk-UA"/>
        </w:rPr>
        <w:t>Додаток</w:t>
      </w:r>
    </w:p>
    <w:p w:rsidR="00000000" w:rsidRDefault="00771A8B" w:rsidP="00421E95">
      <w:pPr>
        <w:shd w:val="clear" w:color="auto" w:fill="FFFFFF"/>
        <w:spacing w:before="250" w:line="259" w:lineRule="exact"/>
        <w:ind w:left="284" w:right="1766" w:firstLine="346"/>
      </w:pPr>
      <w:r>
        <w:rPr>
          <w:rFonts w:eastAsia="Times New Roman"/>
          <w:sz w:val="24"/>
          <w:szCs w:val="24"/>
          <w:lang w:val="uk-UA"/>
        </w:rPr>
        <w:t xml:space="preserve">до рішення першої сесії </w:t>
      </w:r>
      <w:r>
        <w:rPr>
          <w:rFonts w:eastAsia="Times New Roman"/>
          <w:spacing w:val="-9"/>
          <w:sz w:val="24"/>
          <w:szCs w:val="24"/>
          <w:lang w:val="uk-UA"/>
        </w:rPr>
        <w:t xml:space="preserve">восьмого скликання Коростишівської </w:t>
      </w:r>
      <w:r>
        <w:rPr>
          <w:rFonts w:eastAsia="Times New Roman"/>
          <w:spacing w:val="-10"/>
          <w:sz w:val="24"/>
          <w:szCs w:val="24"/>
          <w:lang w:val="uk-UA"/>
        </w:rPr>
        <w:t xml:space="preserve">міської ради (друге пленарне засідання) </w:t>
      </w:r>
      <w:r>
        <w:rPr>
          <w:rFonts w:eastAsia="Times New Roman"/>
          <w:sz w:val="24"/>
          <w:szCs w:val="24"/>
          <w:lang w:val="uk-UA"/>
        </w:rPr>
        <w:t xml:space="preserve">від 12.01.2017р. </w:t>
      </w:r>
      <w:r>
        <w:rPr>
          <w:rFonts w:eastAsia="Times New Roman"/>
          <w:sz w:val="24"/>
          <w:szCs w:val="24"/>
          <w:u w:val="single"/>
          <w:lang w:val="uk-UA"/>
        </w:rPr>
        <w:t>№ 7(Лг</w:t>
      </w:r>
    </w:p>
    <w:p w:rsidR="00000000" w:rsidRDefault="00771A8B" w:rsidP="00421E95">
      <w:pPr>
        <w:shd w:val="clear" w:color="auto" w:fill="FFFFFF"/>
        <w:spacing w:before="562"/>
        <w:ind w:left="284"/>
      </w:pPr>
      <w:r>
        <w:rPr>
          <w:rFonts w:eastAsia="Times New Roman"/>
          <w:sz w:val="24"/>
          <w:szCs w:val="24"/>
          <w:lang w:val="uk-UA"/>
        </w:rPr>
        <w:t>ПОЛОЖЕННЯ</w:t>
      </w:r>
    </w:p>
    <w:p w:rsidR="00000000" w:rsidRDefault="00771A8B" w:rsidP="00421E95">
      <w:pPr>
        <w:shd w:val="clear" w:color="auto" w:fill="FFFFFF"/>
        <w:spacing w:before="274"/>
        <w:ind w:left="284"/>
      </w:pPr>
      <w:r>
        <w:rPr>
          <w:rFonts w:eastAsia="Times New Roman"/>
          <w:sz w:val="24"/>
          <w:szCs w:val="24"/>
          <w:lang w:val="uk-UA"/>
        </w:rPr>
        <w:t>про старост сіл Коростишівської міської ради</w:t>
      </w:r>
    </w:p>
    <w:p w:rsidR="00000000" w:rsidRDefault="00771A8B" w:rsidP="00421E95">
      <w:pPr>
        <w:shd w:val="clear" w:color="auto" w:fill="FFFFFF"/>
        <w:spacing w:before="269" w:line="274" w:lineRule="exact"/>
        <w:ind w:left="284" w:right="10"/>
        <w:jc w:val="both"/>
      </w:pPr>
      <w:r>
        <w:rPr>
          <w:rFonts w:eastAsia="Times New Roman"/>
          <w:sz w:val="24"/>
          <w:szCs w:val="24"/>
          <w:lang w:val="uk-UA"/>
        </w:rPr>
        <w:t xml:space="preserve">Це положення розроблене відповідно до Конституції України, законів </w:t>
      </w:r>
      <w:r>
        <w:rPr>
          <w:rFonts w:eastAsia="Times New Roman"/>
          <w:sz w:val="24"/>
          <w:szCs w:val="24"/>
          <w:lang w:val="uk-UA"/>
        </w:rPr>
        <w:t>України «Про місцеве самоврядування в Україні», «Про добровільне об'єднання територіальних громад», «Про місцеві вибори», інших актів законодавства України, визначає статус сільського старости, його повноваження та відповідальність.</w:t>
      </w:r>
    </w:p>
    <w:p w:rsidR="00000000" w:rsidRDefault="00771A8B" w:rsidP="00421E95">
      <w:pPr>
        <w:shd w:val="clear" w:color="auto" w:fill="FFFFFF"/>
        <w:spacing w:before="274"/>
        <w:ind w:left="284"/>
      </w:pPr>
      <w:r>
        <w:rPr>
          <w:rFonts w:eastAsia="Times New Roman"/>
          <w:sz w:val="24"/>
          <w:szCs w:val="24"/>
          <w:lang w:val="uk-UA"/>
        </w:rPr>
        <w:t>Розділ І. Статус старос</w:t>
      </w:r>
      <w:r>
        <w:rPr>
          <w:rFonts w:eastAsia="Times New Roman"/>
          <w:sz w:val="24"/>
          <w:szCs w:val="24"/>
          <w:lang w:val="uk-UA"/>
        </w:rPr>
        <w:t>ти, порядок його обрання та строк повноважень.</w:t>
      </w:r>
    </w:p>
    <w:p w:rsidR="00000000" w:rsidRDefault="00771A8B" w:rsidP="00421E95">
      <w:pPr>
        <w:shd w:val="clear" w:color="auto" w:fill="FFFFFF"/>
        <w:spacing w:before="269"/>
        <w:ind w:left="284"/>
      </w:pPr>
      <w:r>
        <w:rPr>
          <w:rFonts w:eastAsia="Times New Roman"/>
          <w:sz w:val="24"/>
          <w:szCs w:val="24"/>
          <w:lang w:val="uk-UA"/>
        </w:rPr>
        <w:t>Глава 1.1. Загальні положення</w:t>
      </w:r>
    </w:p>
    <w:p w:rsidR="00000000" w:rsidRDefault="00771A8B" w:rsidP="00421E95">
      <w:pPr>
        <w:shd w:val="clear" w:color="auto" w:fill="FFFFFF"/>
        <w:tabs>
          <w:tab w:val="left" w:pos="2347"/>
        </w:tabs>
        <w:spacing w:before="264" w:line="274" w:lineRule="exact"/>
        <w:ind w:left="284" w:right="5" w:firstLine="82"/>
        <w:jc w:val="both"/>
      </w:pPr>
      <w:r>
        <w:rPr>
          <w:spacing w:val="-9"/>
          <w:sz w:val="24"/>
          <w:szCs w:val="24"/>
          <w:lang w:val="uk-UA"/>
        </w:rPr>
        <w:t>1.1.1.</w:t>
      </w:r>
      <w:r>
        <w:rPr>
          <w:sz w:val="24"/>
          <w:szCs w:val="24"/>
          <w:lang w:val="uk-UA"/>
        </w:rPr>
        <w:tab/>
      </w:r>
      <w:r>
        <w:rPr>
          <w:rFonts w:eastAsia="Times New Roman"/>
          <w:sz w:val="24"/>
          <w:szCs w:val="24"/>
          <w:lang w:val="uk-UA"/>
        </w:rPr>
        <w:t>Староста села (далі: староста) є посадовою особою місцевого самоврядування</w:t>
      </w:r>
      <w:r>
        <w:rPr>
          <w:rFonts w:eastAsia="Times New Roman"/>
          <w:sz w:val="24"/>
          <w:szCs w:val="24"/>
          <w:lang w:val="uk-UA"/>
        </w:rPr>
        <w:br/>
        <w:t>відповідного села, яке перебуває у складі Коростишівської міської ради.</w:t>
      </w:r>
    </w:p>
    <w:p w:rsidR="00000000" w:rsidRDefault="00771A8B" w:rsidP="00421E95">
      <w:pPr>
        <w:numPr>
          <w:ilvl w:val="0"/>
          <w:numId w:val="1"/>
        </w:numPr>
        <w:shd w:val="clear" w:color="auto" w:fill="FFFFFF"/>
        <w:tabs>
          <w:tab w:val="left" w:pos="2237"/>
        </w:tabs>
        <w:spacing w:before="264" w:line="278" w:lineRule="exact"/>
        <w:ind w:left="284"/>
        <w:jc w:val="both"/>
        <w:rPr>
          <w:spacing w:val="-8"/>
          <w:sz w:val="24"/>
          <w:szCs w:val="24"/>
          <w:lang w:val="uk-UA"/>
        </w:rPr>
      </w:pPr>
      <w:r>
        <w:rPr>
          <w:rFonts w:eastAsia="Times New Roman"/>
          <w:sz w:val="24"/>
          <w:szCs w:val="24"/>
          <w:lang w:val="uk-UA"/>
        </w:rPr>
        <w:t>Правовою осн</w:t>
      </w:r>
      <w:r>
        <w:rPr>
          <w:rFonts w:eastAsia="Times New Roman"/>
          <w:sz w:val="24"/>
          <w:szCs w:val="24"/>
          <w:lang w:val="uk-UA"/>
        </w:rPr>
        <w:t>овою діяльності старости є Конституція України, закони України «Про місцеве самоврядування в Україні», «Про добровільне об'єднання територіальних громад», «Про місцеві вибори», інші акти законодавства України, Статут Коростишівської міської ради об'єднаної</w:t>
      </w:r>
      <w:r>
        <w:rPr>
          <w:rFonts w:eastAsia="Times New Roman"/>
          <w:sz w:val="24"/>
          <w:szCs w:val="24"/>
          <w:lang w:val="uk-UA"/>
        </w:rPr>
        <w:t xml:space="preserve"> територіальної громади та це Положення.</w:t>
      </w:r>
    </w:p>
    <w:p w:rsidR="00000000" w:rsidRDefault="00771A8B" w:rsidP="00421E95">
      <w:pPr>
        <w:numPr>
          <w:ilvl w:val="0"/>
          <w:numId w:val="1"/>
        </w:numPr>
        <w:shd w:val="clear" w:color="auto" w:fill="FFFFFF"/>
        <w:tabs>
          <w:tab w:val="left" w:pos="2237"/>
        </w:tabs>
        <w:spacing w:before="274" w:line="278" w:lineRule="exact"/>
        <w:ind w:left="284" w:right="10"/>
        <w:jc w:val="both"/>
        <w:rPr>
          <w:spacing w:val="-8"/>
          <w:sz w:val="24"/>
          <w:szCs w:val="24"/>
          <w:lang w:val="uk-UA"/>
        </w:rPr>
      </w:pPr>
      <w:r>
        <w:rPr>
          <w:rFonts w:eastAsia="Times New Roman"/>
          <w:sz w:val="24"/>
          <w:szCs w:val="24"/>
          <w:lang w:val="uk-UA"/>
        </w:rPr>
        <w:t>Положення про старосту села громади затверджується Коростишівською міською радою. Це Положення не потребує перезатвердження Коростишівською міською радою нової каденції.</w:t>
      </w:r>
    </w:p>
    <w:p w:rsidR="00000000" w:rsidRDefault="00771A8B" w:rsidP="00421E95">
      <w:pPr>
        <w:shd w:val="clear" w:color="auto" w:fill="FFFFFF"/>
        <w:tabs>
          <w:tab w:val="left" w:pos="2362"/>
        </w:tabs>
        <w:spacing w:before="269" w:line="274" w:lineRule="exact"/>
        <w:ind w:left="284" w:right="5"/>
        <w:jc w:val="both"/>
      </w:pPr>
      <w:r>
        <w:rPr>
          <w:spacing w:val="-8"/>
          <w:sz w:val="24"/>
          <w:szCs w:val="24"/>
          <w:lang w:val="uk-UA"/>
        </w:rPr>
        <w:t>1.1.4.</w:t>
      </w:r>
      <w:r>
        <w:rPr>
          <w:sz w:val="24"/>
          <w:szCs w:val="24"/>
          <w:lang w:val="uk-UA"/>
        </w:rPr>
        <w:tab/>
      </w:r>
      <w:r>
        <w:rPr>
          <w:rFonts w:eastAsia="Times New Roman"/>
          <w:sz w:val="24"/>
          <w:szCs w:val="24"/>
          <w:lang w:val="uk-UA"/>
        </w:rPr>
        <w:t>Перелік населених пунктів</w:t>
      </w:r>
      <w:r>
        <w:rPr>
          <w:rFonts w:eastAsia="Times New Roman"/>
          <w:sz w:val="24"/>
          <w:szCs w:val="24"/>
          <w:lang w:val="uk-UA"/>
        </w:rPr>
        <w:t xml:space="preserve"> Коростишівської міської ради - сіл, в яких</w:t>
      </w:r>
      <w:r>
        <w:rPr>
          <w:rFonts w:eastAsia="Times New Roman"/>
          <w:sz w:val="24"/>
          <w:szCs w:val="24"/>
          <w:lang w:val="uk-UA"/>
        </w:rPr>
        <w:br/>
        <w:t>запроваджується посада старости, затверджується Коростишівською міською радою. В</w:t>
      </w:r>
      <w:r>
        <w:rPr>
          <w:rFonts w:eastAsia="Times New Roman"/>
          <w:sz w:val="24"/>
          <w:szCs w:val="24"/>
          <w:lang w:val="uk-UA"/>
        </w:rPr>
        <w:br/>
        <w:t>населеному пункті, який є адміністративним центром Коростишівської міської ради,</w:t>
      </w:r>
      <w:r>
        <w:rPr>
          <w:rFonts w:eastAsia="Times New Roman"/>
          <w:sz w:val="24"/>
          <w:szCs w:val="24"/>
          <w:lang w:val="uk-UA"/>
        </w:rPr>
        <w:br/>
        <w:t>посада старости не запроваджується.</w:t>
      </w:r>
    </w:p>
    <w:p w:rsidR="00000000" w:rsidRDefault="00771A8B" w:rsidP="00421E95">
      <w:pPr>
        <w:numPr>
          <w:ilvl w:val="0"/>
          <w:numId w:val="2"/>
        </w:numPr>
        <w:shd w:val="clear" w:color="auto" w:fill="FFFFFF"/>
        <w:tabs>
          <w:tab w:val="left" w:pos="2275"/>
        </w:tabs>
        <w:spacing w:before="264" w:line="274" w:lineRule="exact"/>
        <w:ind w:left="284" w:right="5"/>
        <w:jc w:val="both"/>
        <w:rPr>
          <w:spacing w:val="-8"/>
          <w:sz w:val="24"/>
          <w:szCs w:val="24"/>
          <w:lang w:val="uk-UA"/>
        </w:rPr>
      </w:pPr>
      <w:r>
        <w:rPr>
          <w:rFonts w:eastAsia="Times New Roman"/>
          <w:sz w:val="24"/>
          <w:szCs w:val="24"/>
          <w:lang w:val="uk-UA"/>
        </w:rPr>
        <w:t>С</w:t>
      </w:r>
      <w:r>
        <w:rPr>
          <w:rFonts w:eastAsia="Times New Roman"/>
          <w:sz w:val="24"/>
          <w:szCs w:val="24"/>
          <w:lang w:val="uk-UA"/>
        </w:rPr>
        <w:t>тароста набуває статусу виборної посадової особи місцевого самоврядування відповідно до Закону України «Про службу в органах місцевого самоврядування».</w:t>
      </w:r>
    </w:p>
    <w:p w:rsidR="00000000" w:rsidRDefault="00771A8B" w:rsidP="00421E95">
      <w:pPr>
        <w:numPr>
          <w:ilvl w:val="0"/>
          <w:numId w:val="2"/>
        </w:numPr>
        <w:shd w:val="clear" w:color="auto" w:fill="FFFFFF"/>
        <w:tabs>
          <w:tab w:val="left" w:pos="2275"/>
        </w:tabs>
        <w:spacing w:before="269" w:line="278" w:lineRule="exact"/>
        <w:ind w:left="284"/>
        <w:jc w:val="both"/>
        <w:rPr>
          <w:spacing w:val="-8"/>
          <w:sz w:val="24"/>
          <w:szCs w:val="24"/>
          <w:lang w:val="uk-UA"/>
        </w:rPr>
      </w:pPr>
      <w:r>
        <w:rPr>
          <w:rFonts w:eastAsia="Times New Roman"/>
          <w:sz w:val="24"/>
          <w:szCs w:val="24"/>
          <w:lang w:val="uk-UA"/>
        </w:rPr>
        <w:t>Староста за посадою входить до складу виконавчого комітету Коростишівської міської ради, ві</w:t>
      </w:r>
      <w:r>
        <w:rPr>
          <w:rFonts w:eastAsia="Times New Roman"/>
          <w:sz w:val="24"/>
          <w:szCs w:val="24"/>
          <w:lang w:val="uk-UA"/>
        </w:rPr>
        <w:t>н виконує свої обов'язки на постійній основі.</w:t>
      </w:r>
    </w:p>
    <w:p w:rsidR="00000000" w:rsidRPr="00421E95" w:rsidRDefault="00771A8B" w:rsidP="00421E95">
      <w:pPr>
        <w:shd w:val="clear" w:color="auto" w:fill="FFFFFF"/>
        <w:tabs>
          <w:tab w:val="left" w:pos="2386"/>
        </w:tabs>
        <w:spacing w:line="278" w:lineRule="exact"/>
        <w:ind w:left="284" w:right="5"/>
        <w:jc w:val="both"/>
        <w:rPr>
          <w:lang w:val="uk-UA"/>
        </w:rPr>
      </w:pPr>
      <w:r>
        <w:rPr>
          <w:spacing w:val="-8"/>
          <w:sz w:val="24"/>
          <w:szCs w:val="24"/>
          <w:lang w:val="uk-UA"/>
        </w:rPr>
        <w:t>1.1.7.</w:t>
      </w:r>
      <w:r>
        <w:rPr>
          <w:sz w:val="24"/>
          <w:szCs w:val="24"/>
          <w:lang w:val="uk-UA"/>
        </w:rPr>
        <w:tab/>
      </w:r>
      <w:r>
        <w:rPr>
          <w:rFonts w:eastAsia="Times New Roman"/>
          <w:sz w:val="24"/>
          <w:szCs w:val="24"/>
          <w:lang w:val="uk-UA"/>
        </w:rPr>
        <w:t>Коростишівська міська рада приймає рішення про уповноваження старости на</w:t>
      </w:r>
      <w:r>
        <w:rPr>
          <w:rFonts w:eastAsia="Times New Roman"/>
          <w:sz w:val="24"/>
          <w:szCs w:val="24"/>
          <w:lang w:val="uk-UA"/>
        </w:rPr>
        <w:br/>
        <w:t>виконання повноважень виконавчих органів такої ради (далі - Рішення), зокрема,</w:t>
      </w:r>
      <w:r>
        <w:rPr>
          <w:rFonts w:eastAsia="Times New Roman"/>
          <w:sz w:val="24"/>
          <w:szCs w:val="24"/>
          <w:lang w:val="uk-UA"/>
        </w:rPr>
        <w:br/>
        <w:t>визначених підпунктом 5 пункту «б» частини першої с</w:t>
      </w:r>
      <w:r>
        <w:rPr>
          <w:rFonts w:eastAsia="Times New Roman"/>
          <w:sz w:val="24"/>
          <w:szCs w:val="24"/>
          <w:lang w:val="uk-UA"/>
        </w:rPr>
        <w:t>татті 38 Закону України «Про</w:t>
      </w:r>
      <w:r>
        <w:rPr>
          <w:rFonts w:eastAsia="Times New Roman"/>
          <w:sz w:val="24"/>
          <w:szCs w:val="24"/>
          <w:lang w:val="uk-UA"/>
        </w:rPr>
        <w:br/>
        <w:t>місцеве самоврядування в Україні»:</w:t>
      </w:r>
    </w:p>
    <w:p w:rsidR="00000000" w:rsidRDefault="00771A8B" w:rsidP="00421E95">
      <w:pPr>
        <w:numPr>
          <w:ilvl w:val="0"/>
          <w:numId w:val="3"/>
        </w:numPr>
        <w:shd w:val="clear" w:color="auto" w:fill="FFFFFF"/>
        <w:tabs>
          <w:tab w:val="left" w:pos="1781"/>
        </w:tabs>
        <w:spacing w:line="278" w:lineRule="exact"/>
        <w:ind w:left="284" w:right="19"/>
        <w:jc w:val="both"/>
        <w:rPr>
          <w:sz w:val="24"/>
          <w:szCs w:val="24"/>
          <w:lang w:val="uk-UA"/>
        </w:rPr>
      </w:pPr>
      <w:r>
        <w:rPr>
          <w:rFonts w:eastAsia="Times New Roman"/>
          <w:sz w:val="24"/>
          <w:szCs w:val="24"/>
          <w:lang w:val="uk-UA"/>
        </w:rPr>
        <w:t>вчиняти нотаріальні дії з питань, віднесених законом до відання виконавчих органів сільських рад;</w:t>
      </w:r>
    </w:p>
    <w:p w:rsidR="00421E95" w:rsidRPr="00421E95" w:rsidRDefault="00771A8B" w:rsidP="00421E95">
      <w:pPr>
        <w:numPr>
          <w:ilvl w:val="0"/>
          <w:numId w:val="3"/>
        </w:numPr>
        <w:shd w:val="clear" w:color="auto" w:fill="FFFFFF"/>
        <w:tabs>
          <w:tab w:val="left" w:pos="1781"/>
        </w:tabs>
        <w:spacing w:line="278" w:lineRule="exact"/>
        <w:ind w:left="284" w:right="14"/>
        <w:jc w:val="both"/>
        <w:rPr>
          <w:sz w:val="24"/>
          <w:szCs w:val="24"/>
          <w:lang w:val="uk-UA"/>
        </w:rPr>
      </w:pPr>
      <w:r>
        <w:rPr>
          <w:rFonts w:eastAsia="Times New Roman"/>
          <w:sz w:val="24"/>
          <w:szCs w:val="24"/>
          <w:lang w:val="uk-UA"/>
        </w:rPr>
        <w:t>здійснювати державну реєстрацію актів цивільного стану (за винятком виконавчих органів</w:t>
      </w:r>
      <w:r>
        <w:rPr>
          <w:rFonts w:eastAsia="Times New Roman"/>
          <w:sz w:val="24"/>
          <w:szCs w:val="24"/>
          <w:lang w:val="uk-UA"/>
        </w:rPr>
        <w:t xml:space="preserve"> міських (крім міст обласного значення) рад.</w:t>
      </w:r>
    </w:p>
    <w:p w:rsidR="00421E95" w:rsidRDefault="00421E95" w:rsidP="00421E95">
      <w:pPr>
        <w:shd w:val="clear" w:color="auto" w:fill="FFFFFF"/>
        <w:tabs>
          <w:tab w:val="left" w:pos="1781"/>
        </w:tabs>
        <w:spacing w:line="278" w:lineRule="exact"/>
        <w:ind w:left="284" w:right="14"/>
        <w:jc w:val="both"/>
        <w:rPr>
          <w:rFonts w:eastAsia="Times New Roman"/>
          <w:sz w:val="24"/>
          <w:szCs w:val="24"/>
          <w:lang w:val="uk-UA"/>
        </w:rPr>
      </w:pPr>
    </w:p>
    <w:p w:rsidR="00421E95" w:rsidRDefault="00421E95" w:rsidP="00421E95">
      <w:pPr>
        <w:shd w:val="clear" w:color="auto" w:fill="FFFFFF"/>
        <w:tabs>
          <w:tab w:val="left" w:pos="1781"/>
        </w:tabs>
        <w:spacing w:line="278" w:lineRule="exact"/>
        <w:ind w:left="284" w:right="14"/>
        <w:jc w:val="both"/>
        <w:rPr>
          <w:rFonts w:eastAsia="Times New Roman"/>
          <w:sz w:val="24"/>
          <w:szCs w:val="24"/>
          <w:lang w:val="uk-UA"/>
        </w:rPr>
      </w:pPr>
    </w:p>
    <w:p w:rsidR="00421E95" w:rsidRDefault="00421E95" w:rsidP="00421E95">
      <w:pPr>
        <w:shd w:val="clear" w:color="auto" w:fill="FFFFFF"/>
        <w:spacing w:line="274" w:lineRule="exact"/>
        <w:ind w:left="284"/>
      </w:pPr>
      <w:r>
        <w:rPr>
          <w:rFonts w:eastAsia="Times New Roman"/>
          <w:sz w:val="24"/>
          <w:szCs w:val="24"/>
          <w:lang w:val="uk-UA"/>
        </w:rPr>
        <w:t>При цьому, в Рішенні    визначаються адміністративно-територіальні межі здійснення</w:t>
      </w:r>
    </w:p>
    <w:p w:rsidR="00421E95" w:rsidRDefault="00421E95" w:rsidP="00421E95">
      <w:pPr>
        <w:shd w:val="clear" w:color="auto" w:fill="FFFFFF"/>
        <w:spacing w:line="274" w:lineRule="exact"/>
        <w:ind w:left="284"/>
      </w:pPr>
      <w:r>
        <w:rPr>
          <w:rFonts w:eastAsia="Times New Roman"/>
          <w:spacing w:val="-1"/>
          <w:sz w:val="24"/>
          <w:szCs w:val="24"/>
          <w:lang w:val="uk-UA"/>
        </w:rPr>
        <w:t>зазначених повноважень.</w:t>
      </w:r>
    </w:p>
    <w:p w:rsidR="00421E95" w:rsidRDefault="00421E95" w:rsidP="00421E95">
      <w:pPr>
        <w:shd w:val="clear" w:color="auto" w:fill="FFFFFF"/>
        <w:spacing w:line="274" w:lineRule="exact"/>
        <w:ind w:left="284"/>
      </w:pPr>
      <w:r>
        <w:rPr>
          <w:rFonts w:eastAsia="Times New Roman"/>
          <w:sz w:val="24"/>
          <w:szCs w:val="24"/>
          <w:lang w:val="uk-UA"/>
        </w:rPr>
        <w:t>Відповідно до Правил організації діловодства та архівного зберігання документів у</w:t>
      </w:r>
    </w:p>
    <w:p w:rsidR="00421E95" w:rsidRDefault="00421E95" w:rsidP="00421E95">
      <w:pPr>
        <w:shd w:val="clear" w:color="auto" w:fill="FFFFFF"/>
        <w:spacing w:line="274" w:lineRule="exact"/>
        <w:ind w:left="284"/>
      </w:pPr>
      <w:r>
        <w:rPr>
          <w:rFonts w:eastAsia="Times New Roman"/>
          <w:sz w:val="24"/>
          <w:szCs w:val="24"/>
          <w:lang w:val="uk-UA"/>
        </w:rPr>
        <w:t>державних органах, органах місцевого самоврядування, на підприємствах, в установах і</w:t>
      </w:r>
    </w:p>
    <w:p w:rsidR="00421E95" w:rsidRDefault="00421E95" w:rsidP="00421E95">
      <w:pPr>
        <w:shd w:val="clear" w:color="auto" w:fill="FFFFFF"/>
        <w:spacing w:line="274" w:lineRule="exact"/>
        <w:ind w:left="284"/>
      </w:pPr>
      <w:r>
        <w:rPr>
          <w:rFonts w:eastAsia="Times New Roman"/>
          <w:spacing w:val="-1"/>
          <w:sz w:val="24"/>
          <w:szCs w:val="24"/>
          <w:lang w:val="uk-UA"/>
        </w:rPr>
        <w:t>організаціях, затверджених наказом Міністерства юстиції України від 18.06.2015 №1000/2</w:t>
      </w:r>
    </w:p>
    <w:p w:rsidR="00421E95" w:rsidRDefault="00421E95" w:rsidP="00421E95">
      <w:pPr>
        <w:shd w:val="clear" w:color="auto" w:fill="FFFFFF"/>
        <w:spacing w:line="274" w:lineRule="exact"/>
        <w:ind w:left="284"/>
      </w:pPr>
      <w:r>
        <w:rPr>
          <w:rFonts w:eastAsia="Times New Roman"/>
          <w:sz w:val="24"/>
          <w:szCs w:val="24"/>
          <w:lang w:val="uk-UA"/>
        </w:rPr>
        <w:t>старости  мають  право  на застосування гербових  печаток  або  печаток установи  із</w:t>
      </w:r>
    </w:p>
    <w:p w:rsidR="00421E95" w:rsidRDefault="00421E95" w:rsidP="00421E95">
      <w:pPr>
        <w:shd w:val="clear" w:color="auto" w:fill="FFFFFF"/>
        <w:spacing w:line="274" w:lineRule="exact"/>
        <w:ind w:left="284"/>
      </w:pPr>
      <w:r>
        <w:rPr>
          <w:rFonts w:eastAsia="Times New Roman"/>
          <w:sz w:val="24"/>
          <w:szCs w:val="24"/>
          <w:lang w:val="uk-UA"/>
        </w:rPr>
        <w:lastRenderedPageBreak/>
        <w:t>зазначенням   найменування   установи   та   ідентифікаційного   коду   (далі   -печатка)</w:t>
      </w:r>
    </w:p>
    <w:p w:rsidR="00421E95" w:rsidRDefault="00421E95" w:rsidP="00421E95">
      <w:pPr>
        <w:shd w:val="clear" w:color="auto" w:fill="FFFFFF"/>
        <w:spacing w:before="5" w:line="274" w:lineRule="exact"/>
        <w:ind w:left="284"/>
      </w:pPr>
      <w:r>
        <w:rPr>
          <w:rFonts w:eastAsia="Times New Roman"/>
          <w:spacing w:val="-1"/>
          <w:sz w:val="24"/>
          <w:szCs w:val="24"/>
          <w:lang w:val="uk-UA"/>
        </w:rPr>
        <w:t>Коростишівської міської ради .</w:t>
      </w:r>
    </w:p>
    <w:p w:rsidR="00421E95" w:rsidRDefault="00421E95" w:rsidP="00421E95">
      <w:pPr>
        <w:shd w:val="clear" w:color="auto" w:fill="FFFFFF"/>
        <w:spacing w:line="274" w:lineRule="exact"/>
        <w:ind w:left="284"/>
      </w:pPr>
      <w:r>
        <w:rPr>
          <w:rFonts w:eastAsia="Times New Roman"/>
          <w:sz w:val="24"/>
          <w:szCs w:val="24"/>
          <w:lang w:val="uk-UA"/>
        </w:rPr>
        <w:t>Розпорядженням міського голови визначаються види і кількість печаток, штампів, що</w:t>
      </w:r>
    </w:p>
    <w:p w:rsidR="00421E95" w:rsidRDefault="00421E95" w:rsidP="00421E95">
      <w:pPr>
        <w:shd w:val="clear" w:color="auto" w:fill="FFFFFF"/>
        <w:spacing w:line="274" w:lineRule="exact"/>
        <w:ind w:left="284"/>
      </w:pPr>
      <w:r>
        <w:rPr>
          <w:rFonts w:eastAsia="Times New Roman"/>
          <w:sz w:val="24"/>
          <w:szCs w:val="24"/>
          <w:lang w:val="uk-UA"/>
        </w:rPr>
        <w:t>застосовуються,   перелік  документів,   підписи   на  яких   відповідно   до   законодавства</w:t>
      </w:r>
    </w:p>
    <w:p w:rsidR="00421E95" w:rsidRDefault="00421E95" w:rsidP="00421E95">
      <w:pPr>
        <w:shd w:val="clear" w:color="auto" w:fill="FFFFFF"/>
        <w:spacing w:line="274" w:lineRule="exact"/>
        <w:ind w:left="284"/>
      </w:pPr>
      <w:r>
        <w:rPr>
          <w:rFonts w:eastAsia="Times New Roman"/>
          <w:sz w:val="24"/>
          <w:szCs w:val="24"/>
          <w:lang w:val="uk-UA"/>
        </w:rPr>
        <w:t>необхідно скріплювати печаткою, та порядок застосування печаток.</w:t>
      </w:r>
    </w:p>
    <w:p w:rsidR="00421E95" w:rsidRDefault="00421E95" w:rsidP="00421E95">
      <w:pPr>
        <w:shd w:val="clear" w:color="auto" w:fill="FFFFFF"/>
        <w:spacing w:line="274" w:lineRule="exact"/>
        <w:ind w:left="284"/>
      </w:pPr>
      <w:r>
        <w:rPr>
          <w:rFonts w:eastAsia="Times New Roman"/>
          <w:sz w:val="24"/>
          <w:szCs w:val="24"/>
          <w:lang w:val="uk-UA"/>
        </w:rPr>
        <w:t>Розпорядженням  міського  голови  визначає  порядок  використання,  місце  зберігання</w:t>
      </w:r>
    </w:p>
    <w:p w:rsidR="00421E95" w:rsidRDefault="00421E95" w:rsidP="00421E95">
      <w:pPr>
        <w:shd w:val="clear" w:color="auto" w:fill="FFFFFF"/>
        <w:spacing w:line="274" w:lineRule="exact"/>
        <w:ind w:left="284"/>
      </w:pPr>
      <w:r>
        <w:rPr>
          <w:rFonts w:eastAsia="Times New Roman"/>
          <w:sz w:val="24"/>
          <w:szCs w:val="24"/>
          <w:lang w:val="uk-UA"/>
        </w:rPr>
        <w:t>печатки об'єднаної територіальної громади і посадові особи, відповідальні за її зберігання,</w:t>
      </w:r>
    </w:p>
    <w:p w:rsidR="00421E95" w:rsidRDefault="00421E95" w:rsidP="00421E95">
      <w:pPr>
        <w:shd w:val="clear" w:color="auto" w:fill="FFFFFF"/>
        <w:spacing w:line="274" w:lineRule="exact"/>
        <w:ind w:left="284"/>
      </w:pPr>
      <w:r>
        <w:rPr>
          <w:rFonts w:eastAsia="Times New Roman"/>
          <w:sz w:val="24"/>
          <w:szCs w:val="24"/>
          <w:lang w:val="uk-UA"/>
        </w:rPr>
        <w:t>а також перелік посадових осіб, підписи яких скріплюються печаткою ради.</w:t>
      </w:r>
    </w:p>
    <w:p w:rsidR="00421E95" w:rsidRDefault="00421E95" w:rsidP="00421E95">
      <w:pPr>
        <w:shd w:val="clear" w:color="auto" w:fill="FFFFFF"/>
        <w:spacing w:line="274" w:lineRule="exact"/>
        <w:ind w:left="284"/>
      </w:pPr>
      <w:r>
        <w:rPr>
          <w:rFonts w:eastAsia="Times New Roman"/>
          <w:sz w:val="24"/>
          <w:szCs w:val="24"/>
          <w:lang w:val="uk-UA"/>
        </w:rPr>
        <w:t>Право засвідчення документів та їх копій може надаватись посадовим та іншим особам на</w:t>
      </w:r>
    </w:p>
    <w:p w:rsidR="00421E95" w:rsidRDefault="00421E95" w:rsidP="00421E95">
      <w:pPr>
        <w:shd w:val="clear" w:color="auto" w:fill="FFFFFF"/>
        <w:spacing w:line="274" w:lineRule="exact"/>
        <w:ind w:left="284"/>
      </w:pPr>
      <w:r>
        <w:rPr>
          <w:rFonts w:eastAsia="Times New Roman"/>
          <w:spacing w:val="-1"/>
          <w:sz w:val="24"/>
          <w:szCs w:val="24"/>
          <w:lang w:val="uk-UA"/>
        </w:rPr>
        <w:t>підставі довіреності.</w:t>
      </w:r>
    </w:p>
    <w:p w:rsidR="00421E95" w:rsidRDefault="00421E95" w:rsidP="00421E95">
      <w:pPr>
        <w:shd w:val="clear" w:color="auto" w:fill="FFFFFF"/>
        <w:spacing w:line="274" w:lineRule="exact"/>
        <w:ind w:left="284"/>
      </w:pPr>
      <w:r>
        <w:rPr>
          <w:rFonts w:eastAsia="Times New Roman"/>
          <w:sz w:val="24"/>
          <w:szCs w:val="24"/>
          <w:lang w:val="uk-UA"/>
        </w:rPr>
        <w:t>Облік усіх печаток та штампів, що застосовуються в об'єднаній територіальній громаді,</w:t>
      </w:r>
    </w:p>
    <w:p w:rsidR="00421E95" w:rsidRDefault="00421E95" w:rsidP="00421E95">
      <w:pPr>
        <w:shd w:val="clear" w:color="auto" w:fill="FFFFFF"/>
        <w:spacing w:line="274" w:lineRule="exact"/>
        <w:ind w:left="284"/>
      </w:pPr>
      <w:r>
        <w:rPr>
          <w:rFonts w:eastAsia="Times New Roman"/>
          <w:sz w:val="24"/>
          <w:szCs w:val="24"/>
          <w:lang w:val="uk-UA"/>
        </w:rPr>
        <w:t>ведеться у журналі за формою, наведеною в додатку 2 до Правил організації діловодства</w:t>
      </w:r>
    </w:p>
    <w:p w:rsidR="00421E95" w:rsidRDefault="00421E95" w:rsidP="00421E95">
      <w:pPr>
        <w:shd w:val="clear" w:color="auto" w:fill="FFFFFF"/>
        <w:spacing w:line="274" w:lineRule="exact"/>
        <w:ind w:left="284"/>
      </w:pPr>
      <w:r>
        <w:rPr>
          <w:rFonts w:eastAsia="Times New Roman"/>
          <w:sz w:val="24"/>
          <w:szCs w:val="24"/>
          <w:lang w:val="uk-UA"/>
        </w:rPr>
        <w:t>та    архівного    зберігання    документів    у    державних    органах,    органах    місцевого</w:t>
      </w:r>
    </w:p>
    <w:p w:rsidR="00421E95" w:rsidRDefault="00421E95" w:rsidP="00421E95">
      <w:pPr>
        <w:shd w:val="clear" w:color="auto" w:fill="FFFFFF"/>
        <w:spacing w:line="274" w:lineRule="exact"/>
        <w:ind w:left="284"/>
      </w:pPr>
      <w:r>
        <w:rPr>
          <w:rFonts w:eastAsia="Times New Roman"/>
          <w:sz w:val="24"/>
          <w:szCs w:val="24"/>
          <w:lang w:val="uk-UA"/>
        </w:rPr>
        <w:t>самоврядування, на підприємствах, в установах і організаціях.</w:t>
      </w:r>
    </w:p>
    <w:p w:rsidR="00421E95" w:rsidRDefault="00421E95" w:rsidP="00421E95">
      <w:pPr>
        <w:shd w:val="clear" w:color="auto" w:fill="FFFFFF"/>
        <w:spacing w:line="274" w:lineRule="exact"/>
        <w:ind w:left="284"/>
      </w:pPr>
      <w:r>
        <w:rPr>
          <w:rFonts w:eastAsia="Times New Roman"/>
          <w:sz w:val="24"/>
          <w:szCs w:val="24"/>
          <w:lang w:val="uk-UA"/>
        </w:rPr>
        <w:t>Видача печаток, штампів посадовим особам здійснюється під підпис у відповідному</w:t>
      </w:r>
    </w:p>
    <w:p w:rsidR="00421E95" w:rsidRDefault="00421E95" w:rsidP="00421E95">
      <w:pPr>
        <w:shd w:val="clear" w:color="auto" w:fill="FFFFFF"/>
        <w:spacing w:line="274" w:lineRule="exact"/>
        <w:ind w:left="284"/>
      </w:pPr>
      <w:r>
        <w:rPr>
          <w:rFonts w:eastAsia="Times New Roman"/>
          <w:spacing w:val="-4"/>
          <w:sz w:val="24"/>
          <w:szCs w:val="24"/>
          <w:lang w:val="uk-UA"/>
        </w:rPr>
        <w:t>журналі.</w:t>
      </w:r>
    </w:p>
    <w:p w:rsidR="00421E95" w:rsidRDefault="00421E95" w:rsidP="00421E95">
      <w:pPr>
        <w:shd w:val="clear" w:color="auto" w:fill="FFFFFF"/>
        <w:spacing w:line="274" w:lineRule="exact"/>
        <w:ind w:left="284"/>
      </w:pPr>
      <w:r>
        <w:rPr>
          <w:rFonts w:eastAsia="Times New Roman"/>
          <w:sz w:val="24"/>
          <w:szCs w:val="24"/>
          <w:lang w:val="uk-UA"/>
        </w:rPr>
        <w:t>Печатки зберігаються у шафах (сейфах), що надійно замикаються і опечатуються.</w:t>
      </w:r>
    </w:p>
    <w:p w:rsidR="00421E95" w:rsidRDefault="00421E95" w:rsidP="00421E95">
      <w:pPr>
        <w:shd w:val="clear" w:color="auto" w:fill="FFFFFF"/>
        <w:spacing w:line="274" w:lineRule="exact"/>
        <w:ind w:left="284"/>
      </w:pPr>
      <w:r>
        <w:rPr>
          <w:rFonts w:eastAsia="Times New Roman"/>
          <w:sz w:val="24"/>
          <w:szCs w:val="24"/>
          <w:lang w:val="uk-UA"/>
        </w:rPr>
        <w:t>Перевірка наявності печаток і штампів здійснюється щороку комісією, призначеною</w:t>
      </w:r>
    </w:p>
    <w:p w:rsidR="00421E95" w:rsidRDefault="00421E95" w:rsidP="00421E95">
      <w:pPr>
        <w:shd w:val="clear" w:color="auto" w:fill="FFFFFF"/>
        <w:spacing w:before="5" w:line="274" w:lineRule="exact"/>
        <w:ind w:left="284"/>
      </w:pPr>
      <w:r>
        <w:rPr>
          <w:rFonts w:eastAsia="Times New Roman"/>
          <w:sz w:val="24"/>
          <w:szCs w:val="24"/>
          <w:lang w:val="uk-UA"/>
        </w:rPr>
        <w:t>розпорядженням міського голови та оформляється актом.</w:t>
      </w:r>
    </w:p>
    <w:p w:rsidR="00421E95" w:rsidRDefault="00421E95" w:rsidP="00421E95">
      <w:pPr>
        <w:shd w:val="clear" w:color="auto" w:fill="FFFFFF"/>
        <w:spacing w:before="269"/>
        <w:ind w:left="284"/>
      </w:pPr>
      <w:r>
        <w:rPr>
          <w:rFonts w:eastAsia="Times New Roman"/>
          <w:sz w:val="24"/>
          <w:szCs w:val="24"/>
          <w:lang w:val="uk-UA"/>
        </w:rPr>
        <w:t>Глава 1.2. Обрання старости та строк його повноважень.</w:t>
      </w:r>
    </w:p>
    <w:p w:rsidR="00421E95" w:rsidRDefault="00421E95" w:rsidP="00421E95">
      <w:pPr>
        <w:shd w:val="clear" w:color="auto" w:fill="FFFFFF"/>
        <w:spacing w:before="274" w:line="274" w:lineRule="exact"/>
        <w:ind w:left="284" w:right="10" w:firstLine="77"/>
        <w:jc w:val="both"/>
      </w:pPr>
      <w:r>
        <w:rPr>
          <w:sz w:val="24"/>
          <w:szCs w:val="24"/>
          <w:lang w:val="uk-UA"/>
        </w:rPr>
        <w:t xml:space="preserve">1.2.1. </w:t>
      </w:r>
      <w:r>
        <w:rPr>
          <w:rFonts w:eastAsia="Times New Roman"/>
          <w:sz w:val="24"/>
          <w:szCs w:val="24"/>
          <w:lang w:val="uk-UA"/>
        </w:rPr>
        <w:t>Староста обирається за мажоритарною системою відносної більшості в єдиному одномандатному виборчому окрузі, до якого входить територія відповідної внутрішньої громади у складі Коростишівської міської ради в порядку, визначеному Законом України «Про місцеві вибори» на строк повноважень міської ради.</w:t>
      </w:r>
    </w:p>
    <w:p w:rsidR="00421E95" w:rsidRDefault="00421E95" w:rsidP="00421E95">
      <w:pPr>
        <w:numPr>
          <w:ilvl w:val="0"/>
          <w:numId w:val="4"/>
        </w:numPr>
        <w:shd w:val="clear" w:color="auto" w:fill="FFFFFF"/>
        <w:tabs>
          <w:tab w:val="left" w:pos="634"/>
        </w:tabs>
        <w:spacing w:before="269" w:line="278" w:lineRule="exact"/>
        <w:ind w:left="284" w:right="14"/>
        <w:jc w:val="both"/>
        <w:rPr>
          <w:spacing w:val="-8"/>
          <w:sz w:val="24"/>
          <w:szCs w:val="24"/>
          <w:lang w:val="uk-UA"/>
        </w:rPr>
      </w:pPr>
      <w:r>
        <w:rPr>
          <w:rFonts w:eastAsia="Times New Roman"/>
          <w:sz w:val="24"/>
          <w:szCs w:val="24"/>
          <w:lang w:val="uk-UA"/>
        </w:rPr>
        <w:t xml:space="preserve">Право голосу на виборах старости мають громадяни України, які мають це право </w:t>
      </w:r>
      <w:r>
        <w:rPr>
          <w:rFonts w:eastAsia="Times New Roman"/>
          <w:spacing w:val="-1"/>
          <w:sz w:val="24"/>
          <w:szCs w:val="24"/>
          <w:lang w:val="uk-UA"/>
        </w:rPr>
        <w:t xml:space="preserve">відповідно до статті 70 Конституції України, належать до Коростишівської міської ради та </w:t>
      </w:r>
      <w:r>
        <w:rPr>
          <w:rFonts w:eastAsia="Times New Roman"/>
          <w:sz w:val="24"/>
          <w:szCs w:val="24"/>
          <w:lang w:val="uk-UA"/>
        </w:rPr>
        <w:t>зареєстрували у встановленому законом порядку своє місце проживання на території населеного пункту села, де за рішенням міської ради проводяться такі вибори.</w:t>
      </w:r>
    </w:p>
    <w:p w:rsidR="00421E95" w:rsidRDefault="00421E95" w:rsidP="00421E95">
      <w:pPr>
        <w:numPr>
          <w:ilvl w:val="0"/>
          <w:numId w:val="4"/>
        </w:numPr>
        <w:shd w:val="clear" w:color="auto" w:fill="FFFFFF"/>
        <w:tabs>
          <w:tab w:val="left" w:pos="634"/>
        </w:tabs>
        <w:spacing w:before="274" w:line="278" w:lineRule="exact"/>
        <w:ind w:left="284" w:right="29"/>
        <w:jc w:val="both"/>
        <w:rPr>
          <w:spacing w:val="-9"/>
          <w:sz w:val="24"/>
          <w:szCs w:val="24"/>
          <w:lang w:val="uk-UA"/>
        </w:rPr>
      </w:pPr>
      <w:r>
        <w:rPr>
          <w:rFonts w:eastAsia="Times New Roman"/>
          <w:sz w:val="24"/>
          <w:szCs w:val="24"/>
          <w:lang w:val="uk-UA"/>
        </w:rPr>
        <w:t>Старостою може бути обраним будь-який громадянин України, який має право голосу відповідно до статті 70 Конституції України, незалежно від того, де він зареєстрував місце свого проживання.</w:t>
      </w:r>
    </w:p>
    <w:p w:rsidR="00421E95" w:rsidRPr="00A74B73" w:rsidRDefault="00421E95" w:rsidP="00421E95">
      <w:pPr>
        <w:shd w:val="clear" w:color="auto" w:fill="FFFFFF"/>
        <w:tabs>
          <w:tab w:val="left" w:pos="739"/>
        </w:tabs>
        <w:spacing w:before="269" w:line="274" w:lineRule="exact"/>
        <w:ind w:left="284" w:right="19"/>
        <w:jc w:val="both"/>
        <w:rPr>
          <w:lang w:val="uk-UA"/>
        </w:rPr>
      </w:pPr>
      <w:r>
        <w:rPr>
          <w:spacing w:val="-8"/>
          <w:sz w:val="24"/>
          <w:szCs w:val="24"/>
          <w:lang w:val="uk-UA"/>
        </w:rPr>
        <w:t>1.2.4.</w:t>
      </w:r>
      <w:r>
        <w:rPr>
          <w:sz w:val="24"/>
          <w:szCs w:val="24"/>
          <w:lang w:val="uk-UA"/>
        </w:rPr>
        <w:tab/>
      </w:r>
      <w:r>
        <w:rPr>
          <w:rFonts w:eastAsia="Times New Roman"/>
          <w:sz w:val="24"/>
          <w:szCs w:val="24"/>
          <w:lang w:val="uk-UA"/>
        </w:rPr>
        <w:t>Повноваження старости починаються після принесенням ним на засіданні</w:t>
      </w:r>
      <w:r>
        <w:rPr>
          <w:rFonts w:eastAsia="Times New Roman"/>
          <w:sz w:val="24"/>
          <w:szCs w:val="24"/>
          <w:lang w:val="uk-UA"/>
        </w:rPr>
        <w:br/>
        <w:t>виконавчого комітету міської ради присяги такого змісту: «Усвідомлюючи свою високу</w:t>
      </w:r>
      <w:r>
        <w:rPr>
          <w:rFonts w:eastAsia="Times New Roman"/>
          <w:sz w:val="24"/>
          <w:szCs w:val="24"/>
          <w:lang w:val="uk-UA"/>
        </w:rPr>
        <w:br/>
      </w:r>
      <w:r>
        <w:rPr>
          <w:rFonts w:eastAsia="Times New Roman"/>
          <w:spacing w:val="-1"/>
          <w:sz w:val="24"/>
          <w:szCs w:val="24"/>
          <w:lang w:val="uk-UA"/>
        </w:rPr>
        <w:t>відповідальність, урочисто присягаю, що буду вірно служити громаді та народові України,</w:t>
      </w:r>
      <w:r>
        <w:rPr>
          <w:rFonts w:eastAsia="Times New Roman"/>
          <w:spacing w:val="-1"/>
          <w:sz w:val="24"/>
          <w:szCs w:val="24"/>
          <w:lang w:val="uk-UA"/>
        </w:rPr>
        <w:br/>
      </w:r>
      <w:r>
        <w:rPr>
          <w:rFonts w:eastAsia="Times New Roman"/>
          <w:sz w:val="24"/>
          <w:szCs w:val="24"/>
          <w:lang w:val="uk-UA"/>
        </w:rPr>
        <w:t>неухильно дотримуватися Конституції України та законів України, сприяти втіленню їх у</w:t>
      </w:r>
      <w:r>
        <w:rPr>
          <w:rFonts w:eastAsia="Times New Roman"/>
          <w:sz w:val="24"/>
          <w:szCs w:val="24"/>
          <w:lang w:val="uk-UA"/>
        </w:rPr>
        <w:br/>
        <w:t>життя, охороняти права, свободи і законні інтереси громадян, сумлінно виконувати свої</w:t>
      </w:r>
      <w:r>
        <w:rPr>
          <w:rFonts w:eastAsia="Times New Roman"/>
          <w:sz w:val="24"/>
          <w:szCs w:val="24"/>
          <w:lang w:val="uk-UA"/>
        </w:rPr>
        <w:br/>
        <w:t>посадові обов'язки»</w:t>
      </w:r>
    </w:p>
    <w:p w:rsidR="00421E95" w:rsidRDefault="00421E95" w:rsidP="00421E95">
      <w:pPr>
        <w:shd w:val="clear" w:color="auto" w:fill="FFFFFF"/>
        <w:tabs>
          <w:tab w:val="left" w:pos="677"/>
        </w:tabs>
        <w:spacing w:before="274" w:line="278" w:lineRule="exact"/>
        <w:ind w:left="284" w:right="34"/>
        <w:jc w:val="both"/>
      </w:pPr>
      <w:r>
        <w:rPr>
          <w:spacing w:val="-8"/>
          <w:sz w:val="24"/>
          <w:szCs w:val="24"/>
          <w:lang w:val="uk-UA"/>
        </w:rPr>
        <w:t>1.2.5.</w:t>
      </w:r>
      <w:r>
        <w:rPr>
          <w:sz w:val="24"/>
          <w:szCs w:val="24"/>
          <w:lang w:val="uk-UA"/>
        </w:rPr>
        <w:tab/>
      </w:r>
      <w:r>
        <w:rPr>
          <w:rFonts w:eastAsia="Times New Roman"/>
          <w:sz w:val="24"/>
          <w:szCs w:val="24"/>
          <w:lang w:val="uk-UA"/>
        </w:rPr>
        <w:t>Повноваження старости припиняються одночасно з припиненням повноважень</w:t>
      </w:r>
      <w:r>
        <w:rPr>
          <w:rFonts w:eastAsia="Times New Roman"/>
          <w:sz w:val="24"/>
          <w:szCs w:val="24"/>
          <w:lang w:val="uk-UA"/>
        </w:rPr>
        <w:br/>
        <w:t>Коростишівської міської ради.</w:t>
      </w:r>
    </w:p>
    <w:p w:rsidR="00421E95" w:rsidRDefault="00421E95" w:rsidP="00421E95">
      <w:pPr>
        <w:shd w:val="clear" w:color="auto" w:fill="FFFFFF"/>
        <w:tabs>
          <w:tab w:val="left" w:pos="1781"/>
        </w:tabs>
        <w:spacing w:line="278" w:lineRule="exact"/>
        <w:ind w:left="284" w:right="14"/>
        <w:jc w:val="both"/>
        <w:rPr>
          <w:sz w:val="24"/>
          <w:szCs w:val="24"/>
          <w:lang w:val="uk-UA"/>
        </w:rPr>
      </w:pPr>
    </w:p>
    <w:p w:rsidR="00421E95" w:rsidRDefault="00421E95" w:rsidP="00421E95">
      <w:pPr>
        <w:shd w:val="clear" w:color="auto" w:fill="FFFFFF"/>
        <w:tabs>
          <w:tab w:val="left" w:pos="605"/>
        </w:tabs>
        <w:ind w:left="34"/>
      </w:pPr>
      <w:r>
        <w:rPr>
          <w:spacing w:val="-9"/>
          <w:sz w:val="24"/>
          <w:szCs w:val="24"/>
          <w:lang w:val="uk-UA"/>
        </w:rPr>
        <w:t>1.2.6.</w:t>
      </w:r>
      <w:r>
        <w:rPr>
          <w:sz w:val="24"/>
          <w:szCs w:val="24"/>
          <w:lang w:val="uk-UA"/>
        </w:rPr>
        <w:tab/>
      </w:r>
      <w:r>
        <w:rPr>
          <w:rFonts w:eastAsia="Times New Roman"/>
          <w:sz w:val="24"/>
          <w:szCs w:val="24"/>
          <w:lang w:val="uk-UA"/>
        </w:rPr>
        <w:t>Повноваження старости вважаються достроково припиненими у разі:</w:t>
      </w:r>
    </w:p>
    <w:p w:rsidR="00421E95" w:rsidRDefault="00421E95" w:rsidP="00421E95">
      <w:pPr>
        <w:shd w:val="clear" w:color="auto" w:fill="FFFFFF"/>
        <w:tabs>
          <w:tab w:val="left" w:pos="389"/>
        </w:tabs>
        <w:spacing w:before="269" w:line="274" w:lineRule="exact"/>
        <w:ind w:left="14" w:right="10"/>
        <w:jc w:val="both"/>
      </w:pPr>
      <w:r>
        <w:rPr>
          <w:spacing w:val="-21"/>
          <w:sz w:val="24"/>
          <w:szCs w:val="24"/>
          <w:lang w:val="uk-UA"/>
        </w:rPr>
        <w:t>1)</w:t>
      </w:r>
      <w:r>
        <w:rPr>
          <w:sz w:val="24"/>
          <w:szCs w:val="24"/>
          <w:lang w:val="uk-UA"/>
        </w:rPr>
        <w:tab/>
      </w:r>
      <w:r>
        <w:rPr>
          <w:rFonts w:eastAsia="Times New Roman"/>
          <w:sz w:val="24"/>
          <w:szCs w:val="24"/>
          <w:lang w:val="uk-UA"/>
        </w:rPr>
        <w:t>його звернення з особистою заявою до відповідної ради про складення ним</w:t>
      </w:r>
      <w:r>
        <w:rPr>
          <w:rFonts w:eastAsia="Times New Roman"/>
          <w:sz w:val="24"/>
          <w:szCs w:val="24"/>
          <w:lang w:val="uk-UA"/>
        </w:rPr>
        <w:br/>
        <w:t>повноважень старости (відставка);</w:t>
      </w:r>
    </w:p>
    <w:p w:rsidR="00421E95" w:rsidRDefault="00421E95" w:rsidP="00421E95">
      <w:pPr>
        <w:numPr>
          <w:ilvl w:val="0"/>
          <w:numId w:val="5"/>
        </w:numPr>
        <w:shd w:val="clear" w:color="auto" w:fill="FFFFFF"/>
        <w:tabs>
          <w:tab w:val="left" w:pos="269"/>
        </w:tabs>
        <w:spacing w:line="274" w:lineRule="exact"/>
        <w:ind w:left="10"/>
        <w:rPr>
          <w:spacing w:val="-9"/>
          <w:sz w:val="24"/>
          <w:szCs w:val="24"/>
          <w:lang w:val="uk-UA"/>
        </w:rPr>
      </w:pPr>
      <w:r>
        <w:rPr>
          <w:rFonts w:eastAsia="Times New Roman"/>
          <w:sz w:val="24"/>
          <w:szCs w:val="24"/>
          <w:lang w:val="uk-UA"/>
        </w:rPr>
        <w:t>припинення його громадянства України;</w:t>
      </w:r>
    </w:p>
    <w:p w:rsidR="00421E95" w:rsidRDefault="00421E95" w:rsidP="00421E95">
      <w:pPr>
        <w:numPr>
          <w:ilvl w:val="0"/>
          <w:numId w:val="5"/>
        </w:numPr>
        <w:shd w:val="clear" w:color="auto" w:fill="FFFFFF"/>
        <w:tabs>
          <w:tab w:val="left" w:pos="269"/>
        </w:tabs>
        <w:spacing w:line="274" w:lineRule="exact"/>
        <w:ind w:left="10"/>
        <w:rPr>
          <w:spacing w:val="-11"/>
          <w:sz w:val="24"/>
          <w:szCs w:val="24"/>
          <w:lang w:val="uk-UA"/>
        </w:rPr>
      </w:pPr>
      <w:r>
        <w:rPr>
          <w:rFonts w:eastAsia="Times New Roman"/>
          <w:sz w:val="24"/>
          <w:szCs w:val="24"/>
          <w:lang w:val="uk-UA"/>
        </w:rPr>
        <w:t>набрання законної сили обвинувальним вироком щодо нього;</w:t>
      </w:r>
    </w:p>
    <w:p w:rsidR="00421E95" w:rsidRDefault="00421E95" w:rsidP="00421E95">
      <w:pPr>
        <w:numPr>
          <w:ilvl w:val="0"/>
          <w:numId w:val="5"/>
        </w:numPr>
        <w:shd w:val="clear" w:color="auto" w:fill="FFFFFF"/>
        <w:tabs>
          <w:tab w:val="left" w:pos="269"/>
        </w:tabs>
        <w:spacing w:line="274" w:lineRule="exact"/>
        <w:ind w:left="10"/>
        <w:jc w:val="both"/>
        <w:rPr>
          <w:spacing w:val="-9"/>
          <w:sz w:val="24"/>
          <w:szCs w:val="24"/>
          <w:lang w:val="uk-UA"/>
        </w:rPr>
      </w:pPr>
      <w:r>
        <w:rPr>
          <w:rFonts w:eastAsia="Times New Roman"/>
          <w:sz w:val="24"/>
          <w:szCs w:val="24"/>
          <w:lang w:val="uk-UA"/>
        </w:rPr>
        <w:t>набрання законної сили рішенням суду про притягнення його до відповідальності за правопорушення, пов'язане з корупцією, яким накладено стягнення у виді позбавлення права займати посади або займатися діяльністю, що пов'язані з виконанням функцій держави або місцевого самоврядування;</w:t>
      </w:r>
    </w:p>
    <w:p w:rsidR="00421E95" w:rsidRDefault="00421E95" w:rsidP="00421E95">
      <w:pPr>
        <w:numPr>
          <w:ilvl w:val="0"/>
          <w:numId w:val="5"/>
        </w:numPr>
        <w:shd w:val="clear" w:color="auto" w:fill="FFFFFF"/>
        <w:tabs>
          <w:tab w:val="left" w:pos="269"/>
        </w:tabs>
        <w:spacing w:line="274" w:lineRule="exact"/>
        <w:ind w:left="10"/>
        <w:rPr>
          <w:spacing w:val="-11"/>
          <w:sz w:val="24"/>
          <w:szCs w:val="24"/>
          <w:lang w:val="uk-UA"/>
        </w:rPr>
      </w:pPr>
      <w:r>
        <w:rPr>
          <w:rFonts w:eastAsia="Times New Roman"/>
          <w:sz w:val="24"/>
          <w:szCs w:val="24"/>
          <w:lang w:val="uk-UA"/>
        </w:rPr>
        <w:t>відкликання з посади за народною ініціативою;</w:t>
      </w:r>
    </w:p>
    <w:p w:rsidR="00421E95" w:rsidRDefault="00421E95" w:rsidP="00421E95">
      <w:pPr>
        <w:shd w:val="clear" w:color="auto" w:fill="FFFFFF"/>
        <w:tabs>
          <w:tab w:val="left" w:pos="336"/>
        </w:tabs>
        <w:spacing w:line="274" w:lineRule="exact"/>
        <w:ind w:left="10" w:right="19"/>
        <w:jc w:val="both"/>
      </w:pPr>
      <w:r>
        <w:rPr>
          <w:spacing w:val="-11"/>
          <w:sz w:val="24"/>
          <w:szCs w:val="24"/>
          <w:lang w:val="uk-UA"/>
        </w:rPr>
        <w:t>6)</w:t>
      </w:r>
      <w:r>
        <w:rPr>
          <w:sz w:val="24"/>
          <w:szCs w:val="24"/>
          <w:lang w:val="uk-UA"/>
        </w:rPr>
        <w:tab/>
      </w:r>
      <w:r>
        <w:rPr>
          <w:rFonts w:eastAsia="Times New Roman"/>
          <w:sz w:val="24"/>
          <w:szCs w:val="24"/>
          <w:lang w:val="uk-UA"/>
        </w:rPr>
        <w:t>визнання його судом недієздатним, безвісно відсутнім або оголошення таким, що</w:t>
      </w:r>
      <w:r>
        <w:rPr>
          <w:rFonts w:eastAsia="Times New Roman"/>
          <w:sz w:val="24"/>
          <w:szCs w:val="24"/>
          <w:lang w:val="uk-UA"/>
        </w:rPr>
        <w:br/>
        <w:t>помер;</w:t>
      </w:r>
    </w:p>
    <w:p w:rsidR="00421E95" w:rsidRDefault="00421E95" w:rsidP="00421E95">
      <w:pPr>
        <w:shd w:val="clear" w:color="auto" w:fill="FFFFFF"/>
        <w:tabs>
          <w:tab w:val="left" w:pos="259"/>
        </w:tabs>
        <w:spacing w:line="274" w:lineRule="exact"/>
        <w:ind w:left="14"/>
      </w:pPr>
      <w:r>
        <w:rPr>
          <w:spacing w:val="-15"/>
          <w:sz w:val="24"/>
          <w:szCs w:val="24"/>
          <w:lang w:val="uk-UA"/>
        </w:rPr>
        <w:t>7)</w:t>
      </w:r>
      <w:r>
        <w:rPr>
          <w:sz w:val="24"/>
          <w:szCs w:val="24"/>
          <w:lang w:val="uk-UA"/>
        </w:rPr>
        <w:tab/>
      </w:r>
      <w:r>
        <w:rPr>
          <w:rFonts w:eastAsia="Times New Roman"/>
          <w:spacing w:val="-2"/>
          <w:sz w:val="24"/>
          <w:szCs w:val="24"/>
          <w:lang w:val="uk-UA"/>
        </w:rPr>
        <w:t>його смерті.</w:t>
      </w:r>
    </w:p>
    <w:p w:rsidR="00421E95" w:rsidRDefault="00421E95" w:rsidP="00421E95">
      <w:pPr>
        <w:numPr>
          <w:ilvl w:val="0"/>
          <w:numId w:val="6"/>
        </w:numPr>
        <w:shd w:val="clear" w:color="auto" w:fill="FFFFFF"/>
        <w:tabs>
          <w:tab w:val="left" w:pos="662"/>
        </w:tabs>
        <w:spacing w:before="264" w:line="274" w:lineRule="exact"/>
        <w:ind w:left="5" w:right="5"/>
        <w:jc w:val="both"/>
        <w:rPr>
          <w:spacing w:val="-8"/>
          <w:sz w:val="24"/>
          <w:szCs w:val="24"/>
          <w:lang w:val="uk-UA"/>
        </w:rPr>
      </w:pPr>
      <w:r>
        <w:rPr>
          <w:rFonts w:eastAsia="Times New Roman"/>
          <w:sz w:val="24"/>
          <w:szCs w:val="24"/>
          <w:lang w:val="uk-UA"/>
        </w:rPr>
        <w:t xml:space="preserve">Повноваження старости можуть бути припинені за рішенням Коростишівської </w:t>
      </w:r>
      <w:r>
        <w:rPr>
          <w:rFonts w:eastAsia="Times New Roman"/>
          <w:spacing w:val="-1"/>
          <w:sz w:val="24"/>
          <w:szCs w:val="24"/>
          <w:lang w:val="uk-UA"/>
        </w:rPr>
        <w:t xml:space="preserve">міської ради, якщо він порушує Конституцію або закони України, Статут Коростишівської </w:t>
      </w:r>
      <w:r>
        <w:rPr>
          <w:rFonts w:eastAsia="Times New Roman"/>
          <w:sz w:val="24"/>
          <w:szCs w:val="24"/>
          <w:lang w:val="uk-UA"/>
        </w:rPr>
        <w:t>міської ради об'єднаної територіальної громади та це Положення, інші акти органів місцевого самоврядування Коростишівської міської ради, права і свободи громадян, не забезпечує здійснення наданих йому повноважень. Таке рішення міська рада приймає відкритим голосуванням більшістю голосів від її загального складу.</w:t>
      </w:r>
    </w:p>
    <w:p w:rsidR="00421E95" w:rsidRDefault="00421E95" w:rsidP="00421E95">
      <w:pPr>
        <w:numPr>
          <w:ilvl w:val="0"/>
          <w:numId w:val="6"/>
        </w:numPr>
        <w:shd w:val="clear" w:color="auto" w:fill="FFFFFF"/>
        <w:tabs>
          <w:tab w:val="left" w:pos="662"/>
        </w:tabs>
        <w:spacing w:before="264" w:line="283" w:lineRule="exact"/>
        <w:ind w:left="5" w:right="5"/>
        <w:jc w:val="both"/>
        <w:rPr>
          <w:spacing w:val="-9"/>
          <w:sz w:val="24"/>
          <w:szCs w:val="24"/>
          <w:lang w:val="uk-UA"/>
        </w:rPr>
      </w:pPr>
      <w:r>
        <w:rPr>
          <w:rFonts w:eastAsia="Times New Roman"/>
          <w:sz w:val="24"/>
          <w:szCs w:val="24"/>
          <w:lang w:val="uk-UA"/>
        </w:rPr>
        <w:t>Пропозиції щодо дострокового припинення повноважень старости вносять на розгляд Коростишівської міської ради:</w:t>
      </w:r>
    </w:p>
    <w:p w:rsidR="00421E95" w:rsidRDefault="00421E95" w:rsidP="00421E95">
      <w:pPr>
        <w:rPr>
          <w:sz w:val="2"/>
          <w:szCs w:val="2"/>
        </w:rPr>
      </w:pPr>
    </w:p>
    <w:p w:rsidR="00421E95" w:rsidRDefault="00421E95" w:rsidP="00421E95">
      <w:pPr>
        <w:numPr>
          <w:ilvl w:val="0"/>
          <w:numId w:val="7"/>
        </w:numPr>
        <w:shd w:val="clear" w:color="auto" w:fill="FFFFFF"/>
        <w:tabs>
          <w:tab w:val="left" w:pos="259"/>
        </w:tabs>
        <w:spacing w:line="278" w:lineRule="exact"/>
        <w:ind w:left="5"/>
        <w:rPr>
          <w:spacing w:val="-21"/>
          <w:sz w:val="24"/>
          <w:szCs w:val="24"/>
          <w:lang w:val="uk-UA"/>
        </w:rPr>
      </w:pPr>
      <w:r>
        <w:rPr>
          <w:rFonts w:eastAsia="Times New Roman"/>
          <w:spacing w:val="-1"/>
          <w:sz w:val="24"/>
          <w:szCs w:val="24"/>
          <w:lang w:val="uk-UA"/>
        </w:rPr>
        <w:t>міський голова;</w:t>
      </w:r>
    </w:p>
    <w:p w:rsidR="00421E95" w:rsidRDefault="00421E95" w:rsidP="00421E95">
      <w:pPr>
        <w:numPr>
          <w:ilvl w:val="0"/>
          <w:numId w:val="7"/>
        </w:numPr>
        <w:shd w:val="clear" w:color="auto" w:fill="FFFFFF"/>
        <w:tabs>
          <w:tab w:val="left" w:pos="259"/>
        </w:tabs>
        <w:spacing w:line="278" w:lineRule="exact"/>
        <w:ind w:left="5"/>
        <w:rPr>
          <w:spacing w:val="-10"/>
          <w:sz w:val="24"/>
          <w:szCs w:val="24"/>
          <w:lang w:val="uk-UA"/>
        </w:rPr>
      </w:pPr>
      <w:r>
        <w:rPr>
          <w:rFonts w:eastAsia="Times New Roman"/>
          <w:sz w:val="24"/>
          <w:szCs w:val="24"/>
          <w:lang w:val="uk-UA"/>
        </w:rPr>
        <w:t>постійні комісії Коростишівської міської ради;</w:t>
      </w:r>
    </w:p>
    <w:p w:rsidR="00421E95" w:rsidRDefault="00421E95" w:rsidP="00421E95">
      <w:pPr>
        <w:numPr>
          <w:ilvl w:val="0"/>
          <w:numId w:val="7"/>
        </w:numPr>
        <w:shd w:val="clear" w:color="auto" w:fill="FFFFFF"/>
        <w:tabs>
          <w:tab w:val="left" w:pos="259"/>
        </w:tabs>
        <w:spacing w:line="278" w:lineRule="exact"/>
        <w:ind w:left="5"/>
        <w:rPr>
          <w:spacing w:val="-11"/>
          <w:sz w:val="24"/>
          <w:szCs w:val="24"/>
          <w:lang w:val="uk-UA"/>
        </w:rPr>
      </w:pPr>
      <w:r>
        <w:rPr>
          <w:rFonts w:eastAsia="Times New Roman"/>
          <w:sz w:val="24"/>
          <w:szCs w:val="24"/>
          <w:lang w:val="uk-UA"/>
        </w:rPr>
        <w:t>виконавчий комітет Коростишівської міської ради;</w:t>
      </w:r>
    </w:p>
    <w:p w:rsidR="00421E95" w:rsidRDefault="00421E95" w:rsidP="00421E95">
      <w:pPr>
        <w:numPr>
          <w:ilvl w:val="0"/>
          <w:numId w:val="7"/>
        </w:numPr>
        <w:shd w:val="clear" w:color="auto" w:fill="FFFFFF"/>
        <w:tabs>
          <w:tab w:val="left" w:pos="259"/>
        </w:tabs>
        <w:spacing w:line="278" w:lineRule="exact"/>
        <w:ind w:left="5"/>
        <w:rPr>
          <w:spacing w:val="-10"/>
          <w:sz w:val="24"/>
          <w:szCs w:val="24"/>
          <w:lang w:val="uk-UA"/>
        </w:rPr>
      </w:pPr>
      <w:r>
        <w:rPr>
          <w:rFonts w:eastAsia="Times New Roman"/>
          <w:sz w:val="24"/>
          <w:szCs w:val="24"/>
          <w:lang w:val="uk-UA"/>
        </w:rPr>
        <w:t>збори членів відповідної внутрішньої громади.</w:t>
      </w:r>
    </w:p>
    <w:p w:rsidR="00421E95" w:rsidRPr="0026750C" w:rsidRDefault="00421E95" w:rsidP="00421E95">
      <w:pPr>
        <w:shd w:val="clear" w:color="auto" w:fill="FFFFFF"/>
        <w:tabs>
          <w:tab w:val="left" w:pos="662"/>
        </w:tabs>
        <w:spacing w:before="269" w:line="274" w:lineRule="exact"/>
        <w:ind w:left="5" w:right="14"/>
        <w:jc w:val="both"/>
        <w:rPr>
          <w:lang w:val="uk-UA"/>
        </w:rPr>
      </w:pPr>
      <w:r>
        <w:rPr>
          <w:spacing w:val="-8"/>
          <w:sz w:val="24"/>
          <w:szCs w:val="24"/>
          <w:lang w:val="uk-UA"/>
        </w:rPr>
        <w:t>1.2.9.</w:t>
      </w:r>
      <w:r>
        <w:rPr>
          <w:sz w:val="24"/>
          <w:szCs w:val="24"/>
          <w:lang w:val="uk-UA"/>
        </w:rPr>
        <w:tab/>
      </w:r>
      <w:r>
        <w:rPr>
          <w:rFonts w:eastAsia="Times New Roman"/>
          <w:sz w:val="24"/>
          <w:szCs w:val="24"/>
          <w:lang w:val="uk-UA"/>
        </w:rPr>
        <w:t>Староста може бути відкликаний з посади за народною ініціативою в порядку,</w:t>
      </w:r>
      <w:r>
        <w:rPr>
          <w:rFonts w:eastAsia="Times New Roman"/>
          <w:sz w:val="24"/>
          <w:szCs w:val="24"/>
          <w:lang w:val="uk-UA"/>
        </w:rPr>
        <w:br/>
        <w:t>визначеному Законом України «Про статус депутатів місцевих рад». При цьому рішення</w:t>
      </w:r>
      <w:r>
        <w:rPr>
          <w:rFonts w:eastAsia="Times New Roman"/>
          <w:sz w:val="24"/>
          <w:szCs w:val="24"/>
          <w:lang w:val="uk-UA"/>
        </w:rPr>
        <w:br/>
        <w:t>про внесення пропозицій щодо відкликання старости за народною ініціативою</w:t>
      </w:r>
      <w:r>
        <w:rPr>
          <w:rFonts w:eastAsia="Times New Roman"/>
          <w:sz w:val="24"/>
          <w:szCs w:val="24"/>
          <w:lang w:val="uk-UA"/>
        </w:rPr>
        <w:br/>
        <w:t>приймається на зборах виборців відповідної внутрішньої громади у кількості не менше:</w:t>
      </w:r>
    </w:p>
    <w:p w:rsidR="00421E95" w:rsidRDefault="00421E95" w:rsidP="00421E95">
      <w:pPr>
        <w:shd w:val="clear" w:color="auto" w:fill="FFFFFF"/>
        <w:spacing w:before="269"/>
        <w:ind w:left="29"/>
      </w:pPr>
      <w:r>
        <w:rPr>
          <w:spacing w:val="-1"/>
          <w:sz w:val="24"/>
          <w:szCs w:val="24"/>
          <w:lang w:val="uk-UA"/>
        </w:rPr>
        <w:t xml:space="preserve">1) 20 </w:t>
      </w:r>
      <w:r>
        <w:rPr>
          <w:rFonts w:eastAsia="Times New Roman"/>
          <w:spacing w:val="-1"/>
          <w:sz w:val="24"/>
          <w:szCs w:val="24"/>
          <w:lang w:val="uk-UA"/>
        </w:rPr>
        <w:t>осіб для відкликання сільського старости.</w:t>
      </w:r>
    </w:p>
    <w:p w:rsidR="00421E95" w:rsidRDefault="00421E95" w:rsidP="00421E95">
      <w:pPr>
        <w:numPr>
          <w:ilvl w:val="0"/>
          <w:numId w:val="8"/>
        </w:numPr>
        <w:shd w:val="clear" w:color="auto" w:fill="FFFFFF"/>
        <w:tabs>
          <w:tab w:val="left" w:pos="725"/>
        </w:tabs>
        <w:spacing w:before="269" w:line="274" w:lineRule="exact"/>
        <w:ind w:right="5"/>
        <w:jc w:val="both"/>
        <w:rPr>
          <w:spacing w:val="-8"/>
          <w:sz w:val="24"/>
          <w:szCs w:val="24"/>
          <w:lang w:val="uk-UA"/>
        </w:rPr>
      </w:pPr>
      <w:r>
        <w:rPr>
          <w:rFonts w:eastAsia="Times New Roman"/>
          <w:spacing w:val="-1"/>
          <w:sz w:val="24"/>
          <w:szCs w:val="24"/>
          <w:lang w:val="uk-UA"/>
        </w:rPr>
        <w:t xml:space="preserve">На підтримку пропозиції про відкликання старости повинно бути зібрано підписи в </w:t>
      </w:r>
      <w:r>
        <w:rPr>
          <w:rFonts w:eastAsia="Times New Roman"/>
          <w:sz w:val="24"/>
          <w:szCs w:val="24"/>
          <w:lang w:val="uk-UA"/>
        </w:rPr>
        <w:t xml:space="preserve">кількості, що перевищує кількість голосів, поданих за нього на місцевих виборах, за </w:t>
      </w:r>
      <w:r>
        <w:rPr>
          <w:rFonts w:eastAsia="Times New Roman"/>
          <w:spacing w:val="-1"/>
          <w:sz w:val="24"/>
          <w:szCs w:val="24"/>
          <w:lang w:val="uk-UA"/>
        </w:rPr>
        <w:t xml:space="preserve">результатами яких він був обраний старостою. Збір підписів проводиться не довше десяти </w:t>
      </w:r>
      <w:r>
        <w:rPr>
          <w:rFonts w:eastAsia="Times New Roman"/>
          <w:sz w:val="24"/>
          <w:szCs w:val="24"/>
          <w:lang w:val="uk-UA"/>
        </w:rPr>
        <w:t>днів.</w:t>
      </w:r>
    </w:p>
    <w:p w:rsidR="00421E95" w:rsidRDefault="00421E95" w:rsidP="00421E95">
      <w:pPr>
        <w:numPr>
          <w:ilvl w:val="0"/>
          <w:numId w:val="8"/>
        </w:numPr>
        <w:shd w:val="clear" w:color="auto" w:fill="FFFFFF"/>
        <w:tabs>
          <w:tab w:val="left" w:pos="725"/>
        </w:tabs>
        <w:spacing w:before="278" w:line="278" w:lineRule="exact"/>
        <w:ind w:right="19"/>
        <w:jc w:val="both"/>
        <w:rPr>
          <w:spacing w:val="-8"/>
          <w:sz w:val="24"/>
          <w:szCs w:val="24"/>
          <w:lang w:val="uk-UA"/>
        </w:rPr>
      </w:pPr>
      <w:r>
        <w:rPr>
          <w:rFonts w:eastAsia="Times New Roman"/>
          <w:sz w:val="24"/>
          <w:szCs w:val="24"/>
          <w:lang w:val="uk-UA"/>
        </w:rPr>
        <w:t xml:space="preserve">У разі дострокового припинення повноважень старости ці повноваження здійснює тимчасовий виконувач обов'язків старости, якого призначає Коростишівський міський голова. Тимчасовий виконувач обов'язків старости здійснює зазначені повноваження з </w:t>
      </w:r>
      <w:r>
        <w:rPr>
          <w:rFonts w:eastAsia="Times New Roman"/>
          <w:spacing w:val="-1"/>
          <w:sz w:val="24"/>
          <w:szCs w:val="24"/>
          <w:lang w:val="uk-UA"/>
        </w:rPr>
        <w:t xml:space="preserve">моменту призначення на цю посаду і до моменту початку повноважень старости, обраного </w:t>
      </w:r>
      <w:r>
        <w:rPr>
          <w:rFonts w:eastAsia="Times New Roman"/>
          <w:sz w:val="24"/>
          <w:szCs w:val="24"/>
          <w:lang w:val="uk-UA"/>
        </w:rPr>
        <w:t>на позачергових (чергових) виборах відповідно до Закону «Про місцеві вибори».</w:t>
      </w:r>
    </w:p>
    <w:p w:rsidR="00421E95" w:rsidRDefault="00421E95" w:rsidP="00421E95">
      <w:pPr>
        <w:shd w:val="clear" w:color="auto" w:fill="FFFFFF"/>
        <w:spacing w:before="274"/>
        <w:ind w:left="58"/>
      </w:pPr>
      <w:r>
        <w:rPr>
          <w:rFonts w:eastAsia="Times New Roman"/>
          <w:sz w:val="24"/>
          <w:szCs w:val="24"/>
          <w:lang w:val="uk-UA"/>
        </w:rPr>
        <w:t xml:space="preserve">Розділ </w:t>
      </w:r>
      <w:r>
        <w:rPr>
          <w:rFonts w:eastAsia="Times New Roman"/>
          <w:sz w:val="24"/>
          <w:szCs w:val="24"/>
          <w:lang w:val="en-US"/>
        </w:rPr>
        <w:t>II</w:t>
      </w:r>
      <w:r w:rsidRPr="0026750C">
        <w:rPr>
          <w:rFonts w:eastAsia="Times New Roman"/>
          <w:sz w:val="24"/>
          <w:szCs w:val="24"/>
        </w:rPr>
        <w:t xml:space="preserve">. </w:t>
      </w:r>
      <w:r>
        <w:rPr>
          <w:rFonts w:eastAsia="Times New Roman"/>
          <w:sz w:val="24"/>
          <w:szCs w:val="24"/>
          <w:lang w:val="uk-UA"/>
        </w:rPr>
        <w:t>Повноваження старости та організація його роботи</w:t>
      </w:r>
    </w:p>
    <w:p w:rsidR="00421E95" w:rsidRDefault="00421E95" w:rsidP="00421E95">
      <w:pPr>
        <w:shd w:val="clear" w:color="auto" w:fill="FFFFFF"/>
        <w:spacing w:before="274"/>
        <w:ind w:left="58"/>
      </w:pPr>
      <w:r>
        <w:rPr>
          <w:rFonts w:eastAsia="Times New Roman"/>
          <w:sz w:val="24"/>
          <w:szCs w:val="24"/>
          <w:lang w:val="uk-UA"/>
        </w:rPr>
        <w:t>Глава 2.1. Завдання та повноваження старости</w:t>
      </w:r>
    </w:p>
    <w:p w:rsidR="00421E95" w:rsidRDefault="00421E95" w:rsidP="00421E95">
      <w:pPr>
        <w:shd w:val="clear" w:color="auto" w:fill="FFFFFF"/>
        <w:spacing w:line="278" w:lineRule="exact"/>
        <w:ind w:left="24" w:right="19"/>
        <w:jc w:val="both"/>
      </w:pPr>
      <w:r>
        <w:rPr>
          <w:sz w:val="24"/>
          <w:szCs w:val="24"/>
          <w:lang w:val="uk-UA"/>
        </w:rPr>
        <w:t xml:space="preserve">2.1.1. </w:t>
      </w:r>
      <w:r>
        <w:rPr>
          <w:rFonts w:eastAsia="Times New Roman"/>
          <w:sz w:val="24"/>
          <w:szCs w:val="24"/>
          <w:lang w:val="uk-UA"/>
        </w:rPr>
        <w:t>Відповідно до статті 14-1 Закону України «Про місцеве самоврядування в Україні» на старосту покладаються такі завдання:</w:t>
      </w:r>
    </w:p>
    <w:p w:rsidR="00421E95" w:rsidRDefault="00421E95" w:rsidP="00421E95">
      <w:pPr>
        <w:numPr>
          <w:ilvl w:val="0"/>
          <w:numId w:val="9"/>
        </w:numPr>
        <w:shd w:val="clear" w:color="auto" w:fill="FFFFFF"/>
        <w:tabs>
          <w:tab w:val="left" w:pos="298"/>
        </w:tabs>
        <w:spacing w:before="269" w:line="274" w:lineRule="exact"/>
        <w:ind w:left="19"/>
        <w:jc w:val="both"/>
        <w:rPr>
          <w:spacing w:val="-23"/>
          <w:sz w:val="24"/>
          <w:szCs w:val="24"/>
          <w:lang w:val="uk-UA"/>
        </w:rPr>
      </w:pPr>
      <w:r>
        <w:rPr>
          <w:rFonts w:eastAsia="Times New Roman"/>
          <w:sz w:val="24"/>
          <w:szCs w:val="24"/>
          <w:lang w:val="uk-UA"/>
        </w:rPr>
        <w:t>представництво інтересів жителів відповідних населених пунктів сіл територіальної громади у виконавчих органах Коростишівської міської ради;</w:t>
      </w:r>
    </w:p>
    <w:p w:rsidR="00421E95" w:rsidRDefault="00421E95" w:rsidP="00421E95">
      <w:pPr>
        <w:numPr>
          <w:ilvl w:val="0"/>
          <w:numId w:val="9"/>
        </w:numPr>
        <w:shd w:val="clear" w:color="auto" w:fill="FFFFFF"/>
        <w:tabs>
          <w:tab w:val="left" w:pos="298"/>
        </w:tabs>
        <w:spacing w:line="269" w:lineRule="exact"/>
        <w:ind w:left="19" w:right="5"/>
        <w:jc w:val="both"/>
        <w:rPr>
          <w:spacing w:val="-9"/>
          <w:sz w:val="24"/>
          <w:szCs w:val="24"/>
          <w:lang w:val="uk-UA"/>
        </w:rPr>
      </w:pPr>
      <w:r>
        <w:rPr>
          <w:rFonts w:eastAsia="Times New Roman"/>
          <w:sz w:val="24"/>
          <w:szCs w:val="24"/>
          <w:lang w:val="uk-UA"/>
        </w:rPr>
        <w:t>сприяння жителям відповідних населених пунктів (сіл) територіальної громади у підготовці документів, що подаються до Коростишівської міської ради та її виконавчих органів;</w:t>
      </w:r>
    </w:p>
    <w:p w:rsidR="00421E95" w:rsidRDefault="00421E95" w:rsidP="00421E95">
      <w:pPr>
        <w:numPr>
          <w:ilvl w:val="0"/>
          <w:numId w:val="9"/>
        </w:numPr>
        <w:shd w:val="clear" w:color="auto" w:fill="FFFFFF"/>
        <w:tabs>
          <w:tab w:val="left" w:pos="298"/>
        </w:tabs>
        <w:spacing w:line="269" w:lineRule="exact"/>
        <w:ind w:left="19" w:right="5"/>
        <w:jc w:val="both"/>
        <w:rPr>
          <w:spacing w:val="-11"/>
          <w:sz w:val="24"/>
          <w:szCs w:val="24"/>
          <w:lang w:val="uk-UA"/>
        </w:rPr>
      </w:pPr>
      <w:r>
        <w:rPr>
          <w:rFonts w:eastAsia="Times New Roman"/>
          <w:sz w:val="24"/>
          <w:szCs w:val="24"/>
          <w:lang w:val="uk-UA"/>
        </w:rPr>
        <w:t>участь у підготовці проекту бюджету територіальної громади в частині фінансування програм, що реалізуються на території відповідних населених пунктів (сіл);</w:t>
      </w:r>
    </w:p>
    <w:p w:rsidR="00421E95" w:rsidRDefault="00421E95" w:rsidP="00421E95">
      <w:pPr>
        <w:numPr>
          <w:ilvl w:val="0"/>
          <w:numId w:val="9"/>
        </w:numPr>
        <w:shd w:val="clear" w:color="auto" w:fill="FFFFFF"/>
        <w:tabs>
          <w:tab w:val="left" w:pos="298"/>
        </w:tabs>
        <w:spacing w:line="269" w:lineRule="exact"/>
        <w:ind w:left="19" w:right="5"/>
        <w:jc w:val="both"/>
        <w:rPr>
          <w:spacing w:val="-9"/>
          <w:sz w:val="24"/>
          <w:szCs w:val="24"/>
          <w:lang w:val="uk-UA"/>
        </w:rPr>
      </w:pPr>
      <w:r>
        <w:rPr>
          <w:rFonts w:eastAsia="Times New Roman"/>
          <w:sz w:val="24"/>
          <w:szCs w:val="24"/>
          <w:lang w:val="uk-UA"/>
        </w:rPr>
        <w:t>внесення пропозиції до виконавчого комітету Коростишівської міської ради з питань діяльності на території відповідних населених пунктів (сіл) виконавчих органів Коростишівської міської ради, підприємств, установ, організацій комунальної форми власності та їхніх посадових осіб.</w:t>
      </w:r>
    </w:p>
    <w:p w:rsidR="00421E95" w:rsidRDefault="00421E95" w:rsidP="00421E95">
      <w:pPr>
        <w:shd w:val="clear" w:color="auto" w:fill="FFFFFF"/>
        <w:tabs>
          <w:tab w:val="left" w:pos="619"/>
        </w:tabs>
        <w:spacing w:before="274"/>
        <w:ind w:left="19"/>
      </w:pPr>
      <w:r>
        <w:rPr>
          <w:spacing w:val="-5"/>
          <w:sz w:val="24"/>
          <w:szCs w:val="24"/>
          <w:lang w:val="uk-UA"/>
        </w:rPr>
        <w:t>2.1.2.</w:t>
      </w:r>
      <w:r>
        <w:rPr>
          <w:sz w:val="24"/>
          <w:szCs w:val="24"/>
          <w:lang w:val="uk-UA"/>
        </w:rPr>
        <w:tab/>
      </w:r>
      <w:r>
        <w:rPr>
          <w:rFonts w:eastAsia="Times New Roman"/>
          <w:spacing w:val="-2"/>
          <w:sz w:val="24"/>
          <w:szCs w:val="24"/>
          <w:lang w:val="uk-UA"/>
        </w:rPr>
        <w:t>Староста також:</w:t>
      </w:r>
    </w:p>
    <w:p w:rsidR="00421E95" w:rsidRDefault="00421E95" w:rsidP="00421E95">
      <w:pPr>
        <w:numPr>
          <w:ilvl w:val="0"/>
          <w:numId w:val="10"/>
        </w:numPr>
        <w:shd w:val="clear" w:color="auto" w:fill="FFFFFF"/>
        <w:tabs>
          <w:tab w:val="left" w:pos="269"/>
        </w:tabs>
        <w:spacing w:before="269" w:line="274" w:lineRule="exact"/>
        <w:ind w:left="10" w:right="5"/>
        <w:jc w:val="both"/>
        <w:rPr>
          <w:spacing w:val="-21"/>
          <w:sz w:val="24"/>
          <w:szCs w:val="24"/>
          <w:lang w:val="uk-UA"/>
        </w:rPr>
      </w:pPr>
      <w:r>
        <w:rPr>
          <w:rFonts w:eastAsia="Times New Roman"/>
          <w:sz w:val="24"/>
          <w:szCs w:val="24"/>
          <w:lang w:val="uk-UA"/>
        </w:rPr>
        <w:t>забезпечує виконання рішень органів місцевого самоврядування територіальної громади на території внутрішньої громади;</w:t>
      </w:r>
    </w:p>
    <w:p w:rsidR="00421E95" w:rsidRDefault="00421E95" w:rsidP="00421E95">
      <w:pPr>
        <w:numPr>
          <w:ilvl w:val="0"/>
          <w:numId w:val="10"/>
        </w:numPr>
        <w:shd w:val="clear" w:color="auto" w:fill="FFFFFF"/>
        <w:tabs>
          <w:tab w:val="left" w:pos="269"/>
        </w:tabs>
        <w:spacing w:line="274" w:lineRule="exact"/>
        <w:ind w:left="10" w:right="19"/>
        <w:jc w:val="both"/>
        <w:rPr>
          <w:spacing w:val="-9"/>
          <w:sz w:val="24"/>
          <w:szCs w:val="24"/>
          <w:lang w:val="uk-UA"/>
        </w:rPr>
      </w:pPr>
      <w:r>
        <w:rPr>
          <w:rFonts w:eastAsia="Times New Roman"/>
          <w:sz w:val="24"/>
          <w:szCs w:val="24"/>
          <w:lang w:val="uk-UA"/>
        </w:rPr>
        <w:t>вчиняє нотаріальні дії передбачені частиною першою ст.37 Закону України «Про нотаріат» на підвідомчій території;</w:t>
      </w:r>
    </w:p>
    <w:p w:rsidR="00421E95" w:rsidRDefault="00421E95" w:rsidP="00421E95">
      <w:pPr>
        <w:numPr>
          <w:ilvl w:val="0"/>
          <w:numId w:val="10"/>
        </w:numPr>
        <w:shd w:val="clear" w:color="auto" w:fill="FFFFFF"/>
        <w:tabs>
          <w:tab w:val="left" w:pos="269"/>
        </w:tabs>
        <w:spacing w:line="274" w:lineRule="exact"/>
        <w:ind w:left="10" w:right="10"/>
        <w:jc w:val="both"/>
        <w:rPr>
          <w:spacing w:val="-9"/>
          <w:sz w:val="24"/>
          <w:szCs w:val="24"/>
          <w:lang w:val="uk-UA"/>
        </w:rPr>
      </w:pPr>
      <w:r>
        <w:rPr>
          <w:rFonts w:eastAsia="Times New Roman"/>
          <w:sz w:val="24"/>
          <w:szCs w:val="24"/>
          <w:lang w:val="uk-UA"/>
        </w:rPr>
        <w:t>проводить державну реєстрацію актів цивільного стану визначених ч.2 ст.6 Закону України «Про державну реєстрацію актів цивільного стану» на підвідомчій території;</w:t>
      </w:r>
    </w:p>
    <w:p w:rsidR="00421E95" w:rsidRDefault="00421E95" w:rsidP="00421E95">
      <w:pPr>
        <w:numPr>
          <w:ilvl w:val="0"/>
          <w:numId w:val="10"/>
        </w:numPr>
        <w:shd w:val="clear" w:color="auto" w:fill="FFFFFF"/>
        <w:tabs>
          <w:tab w:val="left" w:pos="269"/>
        </w:tabs>
        <w:spacing w:line="274" w:lineRule="exact"/>
        <w:ind w:left="10" w:right="10"/>
        <w:jc w:val="both"/>
        <w:rPr>
          <w:spacing w:val="-9"/>
          <w:sz w:val="24"/>
          <w:szCs w:val="24"/>
          <w:lang w:val="uk-UA"/>
        </w:rPr>
      </w:pPr>
      <w:r>
        <w:rPr>
          <w:rFonts w:eastAsia="Times New Roman"/>
          <w:sz w:val="24"/>
          <w:szCs w:val="24"/>
          <w:lang w:val="uk-UA"/>
        </w:rPr>
        <w:t xml:space="preserve">сприяє здійсненню військового обліку військовозобов'язаних і призовників, які </w:t>
      </w:r>
      <w:r>
        <w:rPr>
          <w:rFonts w:eastAsia="Times New Roman"/>
          <w:spacing w:val="-1"/>
          <w:sz w:val="24"/>
          <w:szCs w:val="24"/>
          <w:lang w:val="uk-UA"/>
        </w:rPr>
        <w:t xml:space="preserve">проживають на підвідомчій території відповідно до постанови Кабінету Міністрів України </w:t>
      </w:r>
      <w:r>
        <w:rPr>
          <w:rFonts w:eastAsia="Times New Roman"/>
          <w:sz w:val="24"/>
          <w:szCs w:val="24"/>
          <w:lang w:val="uk-UA"/>
        </w:rPr>
        <w:t>від 07.12.2016 року №921 "Про затвердження Порядку організації та ведення військового обліку призовників і військовозобов'язаних";</w:t>
      </w:r>
    </w:p>
    <w:p w:rsidR="00421E95" w:rsidRDefault="00421E95" w:rsidP="00421E95">
      <w:pPr>
        <w:numPr>
          <w:ilvl w:val="0"/>
          <w:numId w:val="10"/>
        </w:numPr>
        <w:shd w:val="clear" w:color="auto" w:fill="FFFFFF"/>
        <w:tabs>
          <w:tab w:val="left" w:pos="269"/>
        </w:tabs>
        <w:spacing w:line="274" w:lineRule="exact"/>
        <w:ind w:left="10" w:right="5"/>
        <w:jc w:val="both"/>
        <w:rPr>
          <w:spacing w:val="-14"/>
          <w:sz w:val="24"/>
          <w:szCs w:val="24"/>
          <w:lang w:val="uk-UA"/>
        </w:rPr>
      </w:pPr>
      <w:r>
        <w:rPr>
          <w:rFonts w:eastAsia="Times New Roman"/>
          <w:sz w:val="24"/>
          <w:szCs w:val="24"/>
          <w:lang w:val="uk-UA"/>
        </w:rPr>
        <w:t>здійснює реєстрацію, зняття з реєстрації місця проживання/перебування осіб на підвідомчій території та інше згідно постанови Кабінету Міністрів України від 2 березня 2016 р. № 207 «Про затвердження Правил реєстрації місця проживання та Порядку передачі органами реєстрації інформації до Єдиного державного демографічного реєстру»;</w:t>
      </w:r>
    </w:p>
    <w:p w:rsidR="00421E95" w:rsidRDefault="00421E95" w:rsidP="00421E95">
      <w:pPr>
        <w:numPr>
          <w:ilvl w:val="0"/>
          <w:numId w:val="10"/>
        </w:numPr>
        <w:shd w:val="clear" w:color="auto" w:fill="FFFFFF"/>
        <w:tabs>
          <w:tab w:val="left" w:pos="269"/>
        </w:tabs>
        <w:spacing w:before="5" w:line="274" w:lineRule="exact"/>
        <w:ind w:left="10" w:right="14"/>
        <w:jc w:val="both"/>
        <w:rPr>
          <w:spacing w:val="-11"/>
          <w:sz w:val="24"/>
          <w:szCs w:val="24"/>
          <w:lang w:val="uk-UA"/>
        </w:rPr>
      </w:pPr>
      <w:r>
        <w:rPr>
          <w:rFonts w:eastAsia="Times New Roman"/>
          <w:sz w:val="24"/>
          <w:szCs w:val="24"/>
          <w:lang w:val="uk-UA"/>
        </w:rPr>
        <w:t>здійснює інші обов'язки, визначені Статутом Коростишівської міської ради об'єднаної територіальної громади цим Положенням та іншими нормативно-правовими актами.</w:t>
      </w:r>
    </w:p>
    <w:p w:rsidR="00421E95" w:rsidRPr="00261981" w:rsidRDefault="00421E95" w:rsidP="00421E95">
      <w:pPr>
        <w:shd w:val="clear" w:color="auto" w:fill="FFFFFF"/>
        <w:tabs>
          <w:tab w:val="left" w:pos="619"/>
        </w:tabs>
        <w:spacing w:before="274"/>
        <w:ind w:left="19"/>
        <w:rPr>
          <w:lang w:val="uk-UA"/>
        </w:rPr>
      </w:pPr>
      <w:r>
        <w:rPr>
          <w:spacing w:val="-4"/>
          <w:sz w:val="24"/>
          <w:szCs w:val="24"/>
          <w:lang w:val="uk-UA"/>
        </w:rPr>
        <w:t>2.1.3.</w:t>
      </w:r>
      <w:r>
        <w:rPr>
          <w:sz w:val="24"/>
          <w:szCs w:val="24"/>
          <w:lang w:val="uk-UA"/>
        </w:rPr>
        <w:tab/>
      </w:r>
      <w:r>
        <w:rPr>
          <w:rFonts w:eastAsia="Times New Roman"/>
          <w:sz w:val="24"/>
          <w:szCs w:val="24"/>
          <w:lang w:val="uk-UA"/>
        </w:rPr>
        <w:t>Обов'язки старости:</w:t>
      </w:r>
    </w:p>
    <w:p w:rsidR="00421E95" w:rsidRPr="00261981" w:rsidRDefault="00421E95" w:rsidP="00421E95">
      <w:pPr>
        <w:shd w:val="clear" w:color="auto" w:fill="FFFFFF"/>
        <w:tabs>
          <w:tab w:val="left" w:pos="269"/>
        </w:tabs>
        <w:spacing w:before="269" w:line="274" w:lineRule="exact"/>
        <w:ind w:left="10" w:right="10"/>
        <w:jc w:val="both"/>
        <w:rPr>
          <w:lang w:val="uk-UA"/>
        </w:rPr>
      </w:pPr>
      <w:r>
        <w:rPr>
          <w:spacing w:val="-18"/>
          <w:sz w:val="24"/>
          <w:szCs w:val="24"/>
          <w:lang w:val="uk-UA"/>
        </w:rPr>
        <w:t>1)</w:t>
      </w:r>
      <w:r>
        <w:rPr>
          <w:sz w:val="24"/>
          <w:szCs w:val="24"/>
          <w:lang w:val="uk-UA"/>
        </w:rPr>
        <w:tab/>
      </w:r>
      <w:r>
        <w:rPr>
          <w:rFonts w:eastAsia="Times New Roman"/>
          <w:sz w:val="24"/>
          <w:szCs w:val="24"/>
          <w:lang w:val="uk-UA"/>
        </w:rPr>
        <w:t>додержуватися Конституції та законів України, актів Президента України, Кабінету</w:t>
      </w:r>
      <w:r>
        <w:rPr>
          <w:rFonts w:eastAsia="Times New Roman"/>
          <w:sz w:val="24"/>
          <w:szCs w:val="24"/>
          <w:lang w:val="uk-UA"/>
        </w:rPr>
        <w:br/>
        <w:t>Міністрів України, Статуту Коростишівської міської ради об'єднаної територіальної</w:t>
      </w:r>
      <w:r>
        <w:rPr>
          <w:rFonts w:eastAsia="Times New Roman"/>
          <w:sz w:val="24"/>
          <w:szCs w:val="24"/>
          <w:lang w:val="uk-UA"/>
        </w:rPr>
        <w:br/>
        <w:t>громади, регламенту ради, цього Положення та інших нормативно-правових актів, що</w:t>
      </w:r>
      <w:r>
        <w:rPr>
          <w:rFonts w:eastAsia="Times New Roman"/>
          <w:sz w:val="24"/>
          <w:szCs w:val="24"/>
          <w:lang w:val="uk-UA"/>
        </w:rPr>
        <w:br/>
        <w:t>визначають порядок його діяльності та взаємовідносини з Коростишівською міською</w:t>
      </w:r>
      <w:r>
        <w:rPr>
          <w:rFonts w:eastAsia="Times New Roman"/>
          <w:sz w:val="24"/>
          <w:szCs w:val="24"/>
          <w:lang w:val="uk-UA"/>
        </w:rPr>
        <w:br/>
      </w:r>
      <w:r>
        <w:rPr>
          <w:rFonts w:eastAsia="Times New Roman"/>
          <w:spacing w:val="-1"/>
          <w:sz w:val="24"/>
          <w:szCs w:val="24"/>
          <w:lang w:val="uk-UA"/>
        </w:rPr>
        <w:t>радою , органами місцевого самоврядування та їхніми посадовими особами, внутрішньою</w:t>
      </w:r>
      <w:r>
        <w:rPr>
          <w:rFonts w:eastAsia="Times New Roman"/>
          <w:spacing w:val="-1"/>
          <w:sz w:val="24"/>
          <w:szCs w:val="24"/>
          <w:lang w:val="uk-UA"/>
        </w:rPr>
        <w:br/>
      </w:r>
      <w:r>
        <w:rPr>
          <w:rFonts w:eastAsia="Times New Roman"/>
          <w:sz w:val="24"/>
          <w:szCs w:val="24"/>
          <w:lang w:val="uk-UA"/>
        </w:rPr>
        <w:t>громадою та її членами.</w:t>
      </w:r>
    </w:p>
    <w:p w:rsidR="00421E95" w:rsidRDefault="00421E95" w:rsidP="00421E95">
      <w:pPr>
        <w:shd w:val="clear" w:color="auto" w:fill="FFFFFF"/>
        <w:tabs>
          <w:tab w:val="left" w:pos="350"/>
        </w:tabs>
        <w:spacing w:line="274" w:lineRule="exact"/>
        <w:ind w:left="10" w:right="24"/>
        <w:jc w:val="both"/>
      </w:pPr>
      <w:r>
        <w:rPr>
          <w:spacing w:val="-12"/>
          <w:sz w:val="24"/>
          <w:szCs w:val="24"/>
          <w:lang w:val="uk-UA"/>
        </w:rPr>
        <w:t>2)</w:t>
      </w:r>
      <w:r>
        <w:rPr>
          <w:sz w:val="24"/>
          <w:szCs w:val="24"/>
          <w:lang w:val="uk-UA"/>
        </w:rPr>
        <w:tab/>
      </w:r>
      <w:r>
        <w:rPr>
          <w:rFonts w:eastAsia="Times New Roman"/>
          <w:sz w:val="24"/>
          <w:szCs w:val="24"/>
          <w:lang w:val="uk-UA"/>
        </w:rPr>
        <w:t>брати участь у засіданнях виконавчого комітету Коростишівської міської ради.</w:t>
      </w:r>
      <w:r>
        <w:rPr>
          <w:rFonts w:eastAsia="Times New Roman"/>
          <w:sz w:val="24"/>
          <w:szCs w:val="24"/>
          <w:lang w:val="uk-UA"/>
        </w:rPr>
        <w:br/>
      </w:r>
      <w:r>
        <w:rPr>
          <w:rFonts w:eastAsia="Times New Roman"/>
          <w:spacing w:val="-1"/>
          <w:sz w:val="24"/>
          <w:szCs w:val="24"/>
          <w:lang w:val="uk-UA"/>
        </w:rPr>
        <w:t>Виконувати доручення ради, її виконавчого комітету, міського голови, інформувати їх про</w:t>
      </w:r>
      <w:r>
        <w:rPr>
          <w:rFonts w:eastAsia="Times New Roman"/>
          <w:spacing w:val="-1"/>
          <w:sz w:val="24"/>
          <w:szCs w:val="24"/>
          <w:lang w:val="uk-UA"/>
        </w:rPr>
        <w:br/>
      </w:r>
      <w:r>
        <w:rPr>
          <w:rFonts w:eastAsia="Times New Roman"/>
          <w:sz w:val="24"/>
          <w:szCs w:val="24"/>
          <w:lang w:val="uk-UA"/>
        </w:rPr>
        <w:t>виконання доручень;</w:t>
      </w:r>
    </w:p>
    <w:p w:rsidR="00421E95" w:rsidRDefault="00421E95" w:rsidP="00421E95">
      <w:pPr>
        <w:numPr>
          <w:ilvl w:val="0"/>
          <w:numId w:val="11"/>
        </w:numPr>
        <w:shd w:val="clear" w:color="auto" w:fill="FFFFFF"/>
        <w:tabs>
          <w:tab w:val="left" w:pos="269"/>
        </w:tabs>
        <w:spacing w:line="274" w:lineRule="exact"/>
        <w:ind w:right="19"/>
        <w:jc w:val="both"/>
        <w:rPr>
          <w:spacing w:val="-11"/>
          <w:sz w:val="24"/>
          <w:szCs w:val="24"/>
          <w:lang w:val="uk-UA"/>
        </w:rPr>
      </w:pPr>
      <w:r>
        <w:rPr>
          <w:rFonts w:eastAsia="Times New Roman"/>
          <w:sz w:val="24"/>
          <w:szCs w:val="24"/>
          <w:lang w:val="uk-UA"/>
        </w:rPr>
        <w:t>брати участь в організації та проведенні зборів членів відповідної внутрішньої громади та у оформленні документів цих зборів, вносити пропозиції до порядку денного зборів. Організовувати виконання рішень зборів членів відповідної внутрішньої громади та здійснювати моніторинг їх виконання;</w:t>
      </w:r>
    </w:p>
    <w:p w:rsidR="00421E95" w:rsidRDefault="00421E95" w:rsidP="00421E95">
      <w:pPr>
        <w:numPr>
          <w:ilvl w:val="0"/>
          <w:numId w:val="11"/>
        </w:numPr>
        <w:shd w:val="clear" w:color="auto" w:fill="FFFFFF"/>
        <w:tabs>
          <w:tab w:val="left" w:pos="269"/>
        </w:tabs>
        <w:spacing w:line="274" w:lineRule="exact"/>
        <w:ind w:right="19"/>
        <w:jc w:val="both"/>
        <w:rPr>
          <w:spacing w:val="-10"/>
          <w:sz w:val="24"/>
          <w:szCs w:val="24"/>
          <w:lang w:val="uk-UA"/>
        </w:rPr>
      </w:pPr>
      <w:r>
        <w:rPr>
          <w:rFonts w:eastAsia="Times New Roman"/>
          <w:sz w:val="24"/>
          <w:szCs w:val="24"/>
          <w:lang w:val="uk-UA"/>
        </w:rPr>
        <w:t>сприяти виконанню на території відповідних населених пунктів (сіл) Коростишівської міської ради, програм соціально-економічного та культурного розвитку, затверджених</w:t>
      </w:r>
    </w:p>
    <w:p w:rsidR="00421E95" w:rsidRDefault="00421E95" w:rsidP="00421E95">
      <w:pPr>
        <w:shd w:val="clear" w:color="auto" w:fill="FFFFFF"/>
        <w:spacing w:line="274" w:lineRule="exact"/>
        <w:ind w:left="14" w:right="10"/>
        <w:jc w:val="both"/>
      </w:pPr>
      <w:r>
        <w:rPr>
          <w:rFonts w:eastAsia="Times New Roman"/>
          <w:sz w:val="24"/>
          <w:szCs w:val="24"/>
          <w:lang w:val="uk-UA"/>
        </w:rPr>
        <w:t>рішенням міської ради, інших актів ради та її виконавчого комітету. Вносити до виконавчого комітету, інших виконавчих органів Коростишівської міської ради пропозиції з цих питань;</w:t>
      </w:r>
    </w:p>
    <w:p w:rsidR="00421E95" w:rsidRDefault="00421E95" w:rsidP="00421E95">
      <w:pPr>
        <w:numPr>
          <w:ilvl w:val="0"/>
          <w:numId w:val="12"/>
        </w:numPr>
        <w:shd w:val="clear" w:color="auto" w:fill="FFFFFF"/>
        <w:tabs>
          <w:tab w:val="left" w:pos="355"/>
        </w:tabs>
        <w:spacing w:line="274" w:lineRule="exact"/>
        <w:ind w:left="10" w:right="5"/>
        <w:jc w:val="both"/>
        <w:rPr>
          <w:spacing w:val="-14"/>
          <w:sz w:val="24"/>
          <w:szCs w:val="24"/>
          <w:lang w:val="uk-UA"/>
        </w:rPr>
      </w:pPr>
      <w:r>
        <w:rPr>
          <w:rFonts w:eastAsia="Times New Roman"/>
          <w:sz w:val="24"/>
          <w:szCs w:val="24"/>
          <w:lang w:val="uk-UA"/>
        </w:rPr>
        <w:t>вести прийом членів внутрішньої громади згідно з визначеним розпорядженням міського голови графіком. Здійснювати моніторинг стану дотримання їхніх прав і законних інтересів у сфері соціального захисту, культури, освіти, фізичної культури та спорту, житлово-комунального господарства, реалізації ними права на працю та медичну допомогу;</w:t>
      </w:r>
    </w:p>
    <w:p w:rsidR="00421E95" w:rsidRDefault="00421E95" w:rsidP="00421E95">
      <w:pPr>
        <w:numPr>
          <w:ilvl w:val="0"/>
          <w:numId w:val="12"/>
        </w:numPr>
        <w:shd w:val="clear" w:color="auto" w:fill="FFFFFF"/>
        <w:tabs>
          <w:tab w:val="left" w:pos="355"/>
        </w:tabs>
        <w:spacing w:line="274" w:lineRule="exact"/>
        <w:ind w:left="10" w:right="14"/>
        <w:jc w:val="both"/>
        <w:rPr>
          <w:spacing w:val="-9"/>
          <w:sz w:val="24"/>
          <w:szCs w:val="24"/>
          <w:lang w:val="uk-UA"/>
        </w:rPr>
      </w:pPr>
      <w:r>
        <w:rPr>
          <w:rFonts w:eastAsia="Times New Roman"/>
          <w:sz w:val="24"/>
          <w:szCs w:val="24"/>
          <w:lang w:val="uk-UA"/>
        </w:rPr>
        <w:t xml:space="preserve">вести облік та узагальнювати пропозиції членів внутрішньої громади з питань соціально-економічного та культурного розвитку відповідних населених пунктів (сіл) </w:t>
      </w:r>
      <w:r>
        <w:rPr>
          <w:rFonts w:eastAsia="Times New Roman"/>
          <w:spacing w:val="-1"/>
          <w:sz w:val="24"/>
          <w:szCs w:val="24"/>
          <w:lang w:val="uk-UA"/>
        </w:rPr>
        <w:t xml:space="preserve">Коростишівської міської ради, соціального, побутового та транспортного обслуговування </w:t>
      </w:r>
      <w:r>
        <w:rPr>
          <w:rFonts w:eastAsia="Times New Roman"/>
          <w:sz w:val="24"/>
          <w:szCs w:val="24"/>
          <w:lang w:val="uk-UA"/>
        </w:rPr>
        <w:t>його жителів;</w:t>
      </w:r>
    </w:p>
    <w:p w:rsidR="00421E95" w:rsidRDefault="00421E95" w:rsidP="00421E95">
      <w:pPr>
        <w:numPr>
          <w:ilvl w:val="0"/>
          <w:numId w:val="12"/>
        </w:numPr>
        <w:shd w:val="clear" w:color="auto" w:fill="FFFFFF"/>
        <w:tabs>
          <w:tab w:val="left" w:pos="355"/>
        </w:tabs>
        <w:spacing w:line="274" w:lineRule="exact"/>
        <w:ind w:left="10" w:right="10"/>
        <w:jc w:val="both"/>
        <w:rPr>
          <w:spacing w:val="-14"/>
          <w:sz w:val="24"/>
          <w:szCs w:val="24"/>
          <w:lang w:val="uk-UA"/>
        </w:rPr>
      </w:pPr>
      <w:r>
        <w:rPr>
          <w:rFonts w:eastAsia="Times New Roman"/>
          <w:sz w:val="24"/>
          <w:szCs w:val="24"/>
          <w:lang w:val="uk-UA"/>
        </w:rPr>
        <w:t>приймати від членів внутрішньої громади заяви, адресовані органам місцевого самоврядування Коростишівської міської ради та їхнім посадовим особам, передавати їх за призначенням;</w:t>
      </w:r>
    </w:p>
    <w:p w:rsidR="00421E95" w:rsidRDefault="00421E95" w:rsidP="00421E95">
      <w:pPr>
        <w:numPr>
          <w:ilvl w:val="0"/>
          <w:numId w:val="12"/>
        </w:numPr>
        <w:shd w:val="clear" w:color="auto" w:fill="FFFFFF"/>
        <w:tabs>
          <w:tab w:val="left" w:pos="355"/>
        </w:tabs>
        <w:spacing w:line="274" w:lineRule="exact"/>
        <w:ind w:left="10" w:right="10"/>
        <w:jc w:val="both"/>
        <w:rPr>
          <w:spacing w:val="-14"/>
          <w:sz w:val="24"/>
          <w:szCs w:val="24"/>
          <w:lang w:val="uk-UA"/>
        </w:rPr>
      </w:pPr>
      <w:r>
        <w:rPr>
          <w:rFonts w:eastAsia="Times New Roman"/>
          <w:sz w:val="24"/>
          <w:szCs w:val="24"/>
          <w:lang w:val="uk-UA"/>
        </w:rPr>
        <w:t>здійснювати моніторинг благоустрою відповідних населених пунктів (сіл) Коростишівської міської ради, вживати заходів до його підтримання в належному стані;</w:t>
      </w:r>
    </w:p>
    <w:p w:rsidR="00421E95" w:rsidRPr="00002860" w:rsidRDefault="00421E95" w:rsidP="00421E95">
      <w:pPr>
        <w:rPr>
          <w:sz w:val="2"/>
          <w:szCs w:val="2"/>
          <w:lang w:val="uk-UA"/>
        </w:rPr>
      </w:pPr>
    </w:p>
    <w:p w:rsidR="00421E95" w:rsidRDefault="00421E95" w:rsidP="00421E95">
      <w:pPr>
        <w:numPr>
          <w:ilvl w:val="0"/>
          <w:numId w:val="13"/>
        </w:numPr>
        <w:shd w:val="clear" w:color="auto" w:fill="FFFFFF"/>
        <w:tabs>
          <w:tab w:val="left" w:pos="403"/>
        </w:tabs>
        <w:spacing w:line="274" w:lineRule="exact"/>
        <w:jc w:val="both"/>
        <w:rPr>
          <w:spacing w:val="-14"/>
          <w:sz w:val="24"/>
          <w:szCs w:val="24"/>
          <w:lang w:val="uk-UA"/>
        </w:rPr>
      </w:pPr>
      <w:r>
        <w:rPr>
          <w:rFonts w:eastAsia="Times New Roman"/>
          <w:sz w:val="24"/>
          <w:szCs w:val="24"/>
          <w:lang w:val="uk-UA"/>
        </w:rPr>
        <w:t>сприяти проведенню передбачених Статутом Коростишівської міської ради контрольних заходів на території відповідних населених пунктів (сіл) Коростишівської міської ради (землекористування, довкілля, об'єкти житлово-комунальної інфраструктури тощо);</w:t>
      </w:r>
    </w:p>
    <w:p w:rsidR="00421E95" w:rsidRDefault="00421E95" w:rsidP="00421E95">
      <w:pPr>
        <w:numPr>
          <w:ilvl w:val="0"/>
          <w:numId w:val="13"/>
        </w:numPr>
        <w:shd w:val="clear" w:color="auto" w:fill="FFFFFF"/>
        <w:tabs>
          <w:tab w:val="left" w:pos="403"/>
        </w:tabs>
        <w:spacing w:line="274" w:lineRule="exact"/>
        <w:ind w:right="14"/>
        <w:jc w:val="both"/>
        <w:rPr>
          <w:spacing w:val="-14"/>
          <w:sz w:val="24"/>
          <w:szCs w:val="24"/>
          <w:lang w:val="uk-UA"/>
        </w:rPr>
      </w:pPr>
      <w:r>
        <w:rPr>
          <w:rFonts w:eastAsia="Times New Roman"/>
          <w:sz w:val="24"/>
          <w:szCs w:val="24"/>
          <w:lang w:val="uk-UA"/>
        </w:rPr>
        <w:t>здійснювати моніторинг за дотриманням на території відповідних населених пунктів (сіл) Коростишівської міської ради громадського порядку, за станом виконанням встановлених рішеннями Коростишівської міської ради правил з питань благоустрою території населених пунктів територіальної громади, забезпечення в них чистоти і порядку, торгівлі на ринках та зберігання тиші в громадських місцях тощо;</w:t>
      </w:r>
    </w:p>
    <w:p w:rsidR="00421E95" w:rsidRPr="00002860" w:rsidRDefault="00421E95" w:rsidP="00421E95">
      <w:pPr>
        <w:rPr>
          <w:sz w:val="2"/>
          <w:szCs w:val="2"/>
          <w:lang w:val="uk-UA"/>
        </w:rPr>
      </w:pPr>
    </w:p>
    <w:p w:rsidR="00421E95" w:rsidRDefault="00421E95" w:rsidP="00421E95">
      <w:pPr>
        <w:numPr>
          <w:ilvl w:val="0"/>
          <w:numId w:val="14"/>
        </w:numPr>
        <w:shd w:val="clear" w:color="auto" w:fill="FFFFFF"/>
        <w:tabs>
          <w:tab w:val="left" w:pos="384"/>
        </w:tabs>
        <w:spacing w:line="274" w:lineRule="exact"/>
        <w:ind w:right="14"/>
        <w:jc w:val="both"/>
        <w:rPr>
          <w:spacing w:val="-15"/>
          <w:sz w:val="24"/>
          <w:szCs w:val="24"/>
          <w:lang w:val="uk-UA"/>
        </w:rPr>
      </w:pPr>
      <w:r>
        <w:rPr>
          <w:rFonts w:eastAsia="Times New Roman"/>
          <w:sz w:val="24"/>
          <w:szCs w:val="24"/>
          <w:lang w:val="uk-UA"/>
        </w:rPr>
        <w:t>контролювати дотримання правил використання об'єктів комунальної власності територіальної громади, що розташовані на території відповідних населених пунктів (сіл) Коростишівської міської ради;</w:t>
      </w:r>
    </w:p>
    <w:p w:rsidR="00421E95" w:rsidRDefault="00421E95" w:rsidP="00421E95">
      <w:pPr>
        <w:numPr>
          <w:ilvl w:val="0"/>
          <w:numId w:val="14"/>
        </w:numPr>
        <w:shd w:val="clear" w:color="auto" w:fill="FFFFFF"/>
        <w:tabs>
          <w:tab w:val="left" w:pos="384"/>
        </w:tabs>
        <w:spacing w:line="274" w:lineRule="exact"/>
        <w:ind w:right="14"/>
        <w:jc w:val="both"/>
        <w:rPr>
          <w:spacing w:val="-15"/>
          <w:sz w:val="24"/>
          <w:szCs w:val="24"/>
          <w:lang w:val="uk-UA"/>
        </w:rPr>
      </w:pPr>
      <w:r>
        <w:rPr>
          <w:rFonts w:eastAsia="Times New Roman"/>
          <w:sz w:val="24"/>
          <w:szCs w:val="24"/>
          <w:lang w:val="uk-UA"/>
        </w:rPr>
        <w:t>сприяти органу (органам) самоорганізації населення відповідних населених пунктів (сіл) Коростишівської міської ради;</w:t>
      </w:r>
    </w:p>
    <w:p w:rsidR="00421E95" w:rsidRDefault="00421E95" w:rsidP="00421E95">
      <w:pPr>
        <w:numPr>
          <w:ilvl w:val="0"/>
          <w:numId w:val="14"/>
        </w:numPr>
        <w:shd w:val="clear" w:color="auto" w:fill="FFFFFF"/>
        <w:tabs>
          <w:tab w:val="left" w:pos="384"/>
        </w:tabs>
        <w:spacing w:line="274" w:lineRule="exact"/>
        <w:ind w:right="14"/>
        <w:jc w:val="both"/>
        <w:rPr>
          <w:spacing w:val="-14"/>
          <w:sz w:val="24"/>
          <w:szCs w:val="24"/>
          <w:lang w:val="uk-UA"/>
        </w:rPr>
      </w:pPr>
      <w:r>
        <w:rPr>
          <w:rFonts w:eastAsia="Times New Roman"/>
          <w:sz w:val="24"/>
          <w:szCs w:val="24"/>
          <w:lang w:val="uk-UA"/>
        </w:rPr>
        <w:t>надавати практичну допомогу органам самоорганізації населення у виконанні ними своїх завдань та повноважень;</w:t>
      </w:r>
    </w:p>
    <w:p w:rsidR="00421E95" w:rsidRDefault="00421E95" w:rsidP="00421E95">
      <w:pPr>
        <w:numPr>
          <w:ilvl w:val="0"/>
          <w:numId w:val="14"/>
        </w:numPr>
        <w:shd w:val="clear" w:color="auto" w:fill="FFFFFF"/>
        <w:tabs>
          <w:tab w:val="left" w:pos="384"/>
        </w:tabs>
        <w:spacing w:line="274" w:lineRule="exact"/>
        <w:jc w:val="both"/>
        <w:rPr>
          <w:spacing w:val="-14"/>
          <w:sz w:val="24"/>
          <w:szCs w:val="24"/>
          <w:lang w:val="uk-UA"/>
        </w:rPr>
      </w:pPr>
      <w:r>
        <w:rPr>
          <w:rFonts w:eastAsia="Times New Roman"/>
          <w:sz w:val="24"/>
          <w:szCs w:val="24"/>
          <w:lang w:val="uk-UA"/>
        </w:rPr>
        <w:t>не допускати на території відповідних населених пунктів (сіл) Коростишівської міської ради дій чи бездіяльності, які можуть зашкодити інтересам територіальної громади та держави;</w:t>
      </w:r>
    </w:p>
    <w:p w:rsidR="00421E95" w:rsidRDefault="00421E95" w:rsidP="00421E95">
      <w:pPr>
        <w:numPr>
          <w:ilvl w:val="0"/>
          <w:numId w:val="14"/>
        </w:numPr>
        <w:shd w:val="clear" w:color="auto" w:fill="FFFFFF"/>
        <w:tabs>
          <w:tab w:val="left" w:pos="384"/>
        </w:tabs>
        <w:spacing w:line="274" w:lineRule="exact"/>
        <w:ind w:right="5"/>
        <w:jc w:val="both"/>
        <w:rPr>
          <w:spacing w:val="-14"/>
          <w:sz w:val="24"/>
          <w:szCs w:val="24"/>
          <w:lang w:val="uk-UA"/>
        </w:rPr>
      </w:pPr>
      <w:r>
        <w:rPr>
          <w:rFonts w:eastAsia="Times New Roman"/>
          <w:sz w:val="24"/>
          <w:szCs w:val="24"/>
          <w:lang w:val="uk-UA"/>
        </w:rPr>
        <w:t>своєчасно надавати інформацію до Реєстру об'єктів власності Коростишівської міської ради, які розташовані на території відповідних населених пунктів (сіл) громади.</w:t>
      </w:r>
    </w:p>
    <w:p w:rsidR="00421E95" w:rsidRDefault="00421E95" w:rsidP="00421E95">
      <w:pPr>
        <w:numPr>
          <w:ilvl w:val="0"/>
          <w:numId w:val="14"/>
        </w:numPr>
        <w:shd w:val="clear" w:color="auto" w:fill="FFFFFF"/>
        <w:tabs>
          <w:tab w:val="left" w:pos="384"/>
        </w:tabs>
        <w:spacing w:line="274" w:lineRule="exact"/>
        <w:ind w:right="19"/>
        <w:jc w:val="both"/>
        <w:rPr>
          <w:spacing w:val="-14"/>
          <w:sz w:val="24"/>
          <w:szCs w:val="24"/>
          <w:lang w:val="uk-UA"/>
        </w:rPr>
      </w:pPr>
      <w:r>
        <w:rPr>
          <w:rFonts w:eastAsia="Times New Roman"/>
          <w:sz w:val="24"/>
          <w:szCs w:val="24"/>
          <w:lang w:val="uk-UA"/>
        </w:rPr>
        <w:t>видавати довідки, характеристики щодо осіб, які зареєстровані в підвідомчих йому населених пунктах;</w:t>
      </w:r>
    </w:p>
    <w:p w:rsidR="00421E95" w:rsidRDefault="00421E95" w:rsidP="00421E95">
      <w:pPr>
        <w:numPr>
          <w:ilvl w:val="0"/>
          <w:numId w:val="14"/>
        </w:numPr>
        <w:shd w:val="clear" w:color="auto" w:fill="FFFFFF"/>
        <w:tabs>
          <w:tab w:val="left" w:pos="384"/>
        </w:tabs>
        <w:spacing w:line="274" w:lineRule="exact"/>
        <w:ind w:right="19"/>
        <w:jc w:val="both"/>
        <w:rPr>
          <w:spacing w:val="-14"/>
          <w:sz w:val="24"/>
          <w:szCs w:val="24"/>
          <w:lang w:val="uk-UA"/>
        </w:rPr>
      </w:pPr>
      <w:r>
        <w:rPr>
          <w:rFonts w:eastAsia="Times New Roman"/>
          <w:sz w:val="24"/>
          <w:szCs w:val="24"/>
          <w:lang w:val="uk-UA"/>
        </w:rPr>
        <w:t>періодично звітувати (не менш як одного разу рік) перед виконавчим комітетом міської ради, зборами членів відповідної внутрішньої громади чи у інший спосіб, передбачений Статутом Коростишівської міської ради об'єднаної територіальної громади, про свою роботу;</w:t>
      </w:r>
    </w:p>
    <w:p w:rsidR="00421E95" w:rsidRDefault="00421E95" w:rsidP="00421E95">
      <w:pPr>
        <w:numPr>
          <w:ilvl w:val="0"/>
          <w:numId w:val="14"/>
        </w:numPr>
        <w:shd w:val="clear" w:color="auto" w:fill="FFFFFF"/>
        <w:tabs>
          <w:tab w:val="left" w:pos="384"/>
        </w:tabs>
        <w:spacing w:line="274" w:lineRule="exact"/>
        <w:ind w:right="24"/>
        <w:jc w:val="both"/>
        <w:rPr>
          <w:spacing w:val="-14"/>
          <w:sz w:val="24"/>
          <w:szCs w:val="24"/>
          <w:lang w:val="uk-UA"/>
        </w:rPr>
      </w:pPr>
      <w:r>
        <w:rPr>
          <w:rFonts w:eastAsia="Times New Roman"/>
          <w:spacing w:val="-1"/>
          <w:sz w:val="24"/>
          <w:szCs w:val="24"/>
          <w:lang w:val="uk-UA"/>
        </w:rPr>
        <w:t xml:space="preserve">дотримуватися правил службової етики встановлених законодавчими актами України, </w:t>
      </w:r>
      <w:r>
        <w:rPr>
          <w:rFonts w:eastAsia="Times New Roman"/>
          <w:sz w:val="24"/>
          <w:szCs w:val="24"/>
          <w:lang w:val="uk-UA"/>
        </w:rPr>
        <w:t>Статутом Коростишівської міської ради, іншими актами її органів;</w:t>
      </w:r>
    </w:p>
    <w:p w:rsidR="00421E95" w:rsidRDefault="00421E95" w:rsidP="00421E95">
      <w:pPr>
        <w:numPr>
          <w:ilvl w:val="0"/>
          <w:numId w:val="14"/>
        </w:numPr>
        <w:shd w:val="clear" w:color="auto" w:fill="FFFFFF"/>
        <w:tabs>
          <w:tab w:val="left" w:pos="384"/>
        </w:tabs>
        <w:spacing w:line="274" w:lineRule="exact"/>
        <w:ind w:right="19"/>
        <w:jc w:val="both"/>
        <w:rPr>
          <w:spacing w:val="-12"/>
          <w:sz w:val="24"/>
          <w:szCs w:val="24"/>
          <w:lang w:val="uk-UA"/>
        </w:rPr>
      </w:pPr>
      <w:r>
        <w:rPr>
          <w:rFonts w:eastAsia="Times New Roman"/>
          <w:sz w:val="24"/>
          <w:szCs w:val="24"/>
          <w:lang w:val="uk-UA"/>
        </w:rPr>
        <w:t>виконувати поточні доручення міської ради та її виконавчого комітету, міського голови, звітувати про їх виконання.</w:t>
      </w:r>
    </w:p>
    <w:p w:rsidR="00421E95" w:rsidRPr="00421E95" w:rsidRDefault="00421E95" w:rsidP="00421E95">
      <w:pPr>
        <w:shd w:val="clear" w:color="auto" w:fill="FFFFFF"/>
        <w:spacing w:before="274"/>
        <w:ind w:left="53"/>
        <w:rPr>
          <w:lang w:val="uk-UA"/>
        </w:rPr>
      </w:pPr>
      <w:r>
        <w:rPr>
          <w:sz w:val="24"/>
          <w:szCs w:val="24"/>
          <w:lang w:val="uk-UA"/>
        </w:rPr>
        <w:t xml:space="preserve">2.1.4. </w:t>
      </w:r>
      <w:r>
        <w:rPr>
          <w:rFonts w:eastAsia="Times New Roman"/>
          <w:sz w:val="24"/>
          <w:szCs w:val="24"/>
          <w:lang w:val="uk-UA"/>
        </w:rPr>
        <w:t>Староста має право:</w:t>
      </w:r>
    </w:p>
    <w:p w:rsidR="00421E95" w:rsidRPr="00421E95" w:rsidRDefault="00421E95" w:rsidP="00421E95">
      <w:pPr>
        <w:shd w:val="clear" w:color="auto" w:fill="FFFFFF"/>
        <w:tabs>
          <w:tab w:val="left" w:pos="634"/>
        </w:tabs>
        <w:spacing w:line="269" w:lineRule="exact"/>
        <w:ind w:left="14"/>
        <w:jc w:val="both"/>
        <w:rPr>
          <w:lang w:val="uk-UA"/>
        </w:rPr>
      </w:pPr>
      <w:r>
        <w:rPr>
          <w:spacing w:val="-21"/>
          <w:sz w:val="24"/>
          <w:szCs w:val="24"/>
          <w:lang w:val="uk-UA"/>
        </w:rPr>
        <w:t>1)</w:t>
      </w:r>
      <w:r>
        <w:rPr>
          <w:sz w:val="24"/>
          <w:szCs w:val="24"/>
          <w:lang w:val="uk-UA"/>
        </w:rPr>
        <w:tab/>
      </w:r>
      <w:r>
        <w:rPr>
          <w:rFonts w:eastAsia="Times New Roman"/>
          <w:sz w:val="24"/>
          <w:szCs w:val="24"/>
          <w:lang w:val="uk-UA"/>
        </w:rPr>
        <w:t>офіційно представляти внутрішню громаду, її членів в органах місцевого</w:t>
      </w:r>
      <w:r>
        <w:rPr>
          <w:rFonts w:eastAsia="Times New Roman"/>
          <w:sz w:val="24"/>
          <w:szCs w:val="24"/>
          <w:lang w:val="uk-UA"/>
        </w:rPr>
        <w:br/>
        <w:t>самоврядування Коростишівської міської ради, брати участь з правом дорадчого голосу у</w:t>
      </w:r>
      <w:r>
        <w:rPr>
          <w:rFonts w:eastAsia="Times New Roman"/>
          <w:sz w:val="24"/>
          <w:szCs w:val="24"/>
          <w:lang w:val="uk-UA"/>
        </w:rPr>
        <w:br/>
        <w:t>пленарних засіданнях Коростишівської міської ради, засіданнях її постійних та</w:t>
      </w:r>
      <w:r>
        <w:rPr>
          <w:rFonts w:eastAsia="Times New Roman"/>
          <w:sz w:val="24"/>
          <w:szCs w:val="24"/>
          <w:lang w:val="uk-UA"/>
        </w:rPr>
        <w:br/>
        <w:t>тимчасових комісій, на яких розглядаються питання, що зачіпають інтереси членів</w:t>
      </w:r>
      <w:r>
        <w:rPr>
          <w:rFonts w:eastAsia="Times New Roman"/>
          <w:sz w:val="24"/>
          <w:szCs w:val="24"/>
          <w:lang w:val="uk-UA"/>
        </w:rPr>
        <w:br/>
        <w:t>відповідної внутрішньої громади;</w:t>
      </w:r>
    </w:p>
    <w:p w:rsidR="00421E95" w:rsidRDefault="00421E95" w:rsidP="00421E95">
      <w:pPr>
        <w:numPr>
          <w:ilvl w:val="0"/>
          <w:numId w:val="15"/>
        </w:numPr>
        <w:shd w:val="clear" w:color="auto" w:fill="FFFFFF"/>
        <w:tabs>
          <w:tab w:val="left" w:pos="274"/>
        </w:tabs>
        <w:spacing w:line="274" w:lineRule="exact"/>
        <w:ind w:left="10"/>
        <w:jc w:val="both"/>
        <w:rPr>
          <w:spacing w:val="-6"/>
          <w:sz w:val="24"/>
          <w:szCs w:val="24"/>
          <w:lang w:val="uk-UA"/>
        </w:rPr>
      </w:pPr>
      <w:r>
        <w:rPr>
          <w:rFonts w:eastAsia="Times New Roman"/>
          <w:sz w:val="24"/>
          <w:szCs w:val="24"/>
          <w:lang w:val="uk-UA"/>
        </w:rPr>
        <w:t>одержувати від органів місцевого самоврядування Коростишівської міської ради та їхніх посадових осіб, а також від підприємств, установ, організацій комунальної форми власності, інститутів громадянського суспільства, що розташовані на території Коростишівської міської ради інформацію, документи та матеріали, що стосуються соціально-економічного та культурного розвитку відповідних населених пунктів (сіл) Коростишівської міської ради ;</w:t>
      </w:r>
    </w:p>
    <w:p w:rsidR="00421E95" w:rsidRDefault="00421E95" w:rsidP="00421E95">
      <w:pPr>
        <w:numPr>
          <w:ilvl w:val="0"/>
          <w:numId w:val="15"/>
        </w:numPr>
        <w:shd w:val="clear" w:color="auto" w:fill="FFFFFF"/>
        <w:tabs>
          <w:tab w:val="left" w:pos="274"/>
        </w:tabs>
        <w:spacing w:line="274" w:lineRule="exact"/>
        <w:ind w:left="10" w:right="5"/>
        <w:jc w:val="both"/>
        <w:rPr>
          <w:spacing w:val="-9"/>
          <w:sz w:val="24"/>
          <w:szCs w:val="24"/>
          <w:lang w:val="uk-UA"/>
        </w:rPr>
      </w:pPr>
      <w:r>
        <w:rPr>
          <w:rFonts w:eastAsia="Times New Roman"/>
          <w:sz w:val="24"/>
          <w:szCs w:val="24"/>
          <w:lang w:val="uk-UA"/>
        </w:rPr>
        <w:t xml:space="preserve">погоджувати проекти рішень міської ради та її виконавчого комітету щодо майна </w:t>
      </w:r>
      <w:r>
        <w:rPr>
          <w:rFonts w:eastAsia="Times New Roman"/>
          <w:spacing w:val="-1"/>
          <w:sz w:val="24"/>
          <w:szCs w:val="24"/>
          <w:lang w:val="uk-UA"/>
        </w:rPr>
        <w:t xml:space="preserve">Коростишівської міської ради, розташованого на території відповідних населених пунктів </w:t>
      </w:r>
      <w:r>
        <w:rPr>
          <w:rFonts w:eastAsia="Times New Roman"/>
          <w:sz w:val="24"/>
          <w:szCs w:val="24"/>
          <w:lang w:val="uk-UA"/>
        </w:rPr>
        <w:t>(сіл) Коростишівської міської ради;</w:t>
      </w:r>
    </w:p>
    <w:p w:rsidR="00421E95" w:rsidRDefault="00421E95" w:rsidP="00421E95">
      <w:pPr>
        <w:numPr>
          <w:ilvl w:val="0"/>
          <w:numId w:val="15"/>
        </w:numPr>
        <w:shd w:val="clear" w:color="auto" w:fill="FFFFFF"/>
        <w:tabs>
          <w:tab w:val="left" w:pos="274"/>
        </w:tabs>
        <w:spacing w:line="274" w:lineRule="exact"/>
        <w:ind w:left="10" w:right="5"/>
        <w:jc w:val="both"/>
        <w:rPr>
          <w:spacing w:val="-9"/>
          <w:sz w:val="24"/>
          <w:szCs w:val="24"/>
          <w:lang w:val="uk-UA"/>
        </w:rPr>
      </w:pPr>
      <w:r>
        <w:rPr>
          <w:rFonts w:eastAsia="Times New Roman"/>
          <w:sz w:val="24"/>
          <w:szCs w:val="24"/>
          <w:lang w:val="uk-UA"/>
        </w:rPr>
        <w:t>вносити пропозиції до порядку денного засідань виконавчого комітету міської ради з питань, які стосуються інтересів відповідної внутрішньої громади. Оголошувати на засіданнях виконавчого комітету тексти заяв та звернень відповідної внутрішньої громади, її членів з питань, що стосуються інтересів внутрішньої громади чи інтересів Коростишівської міської ради загалом;</w:t>
      </w:r>
    </w:p>
    <w:p w:rsidR="00421E95" w:rsidRDefault="00421E95" w:rsidP="00421E95">
      <w:pPr>
        <w:numPr>
          <w:ilvl w:val="0"/>
          <w:numId w:val="15"/>
        </w:numPr>
        <w:shd w:val="clear" w:color="auto" w:fill="FFFFFF"/>
        <w:tabs>
          <w:tab w:val="left" w:pos="274"/>
        </w:tabs>
        <w:spacing w:line="274" w:lineRule="exact"/>
        <w:ind w:left="10" w:right="14"/>
        <w:jc w:val="both"/>
        <w:rPr>
          <w:spacing w:val="-14"/>
          <w:sz w:val="24"/>
          <w:szCs w:val="24"/>
          <w:lang w:val="uk-UA"/>
        </w:rPr>
      </w:pPr>
      <w:r>
        <w:rPr>
          <w:rFonts w:eastAsia="Times New Roman"/>
          <w:spacing w:val="-1"/>
          <w:sz w:val="24"/>
          <w:szCs w:val="24"/>
          <w:lang w:val="uk-UA"/>
        </w:rPr>
        <w:t xml:space="preserve">порушувати у виконавчому комітеті міської ради питання про необхідність проведення </w:t>
      </w:r>
      <w:r>
        <w:rPr>
          <w:rFonts w:eastAsia="Times New Roman"/>
          <w:sz w:val="24"/>
          <w:szCs w:val="24"/>
          <w:lang w:val="uk-UA"/>
        </w:rPr>
        <w:t>перевірок з питань, віднесених до компетенції ради та її органів, діяльності підприємств, установ і організацій розташованих на території відповідних населених пунктів (сіл) Коростишівської міської ради незалежно від форми власності;</w:t>
      </w:r>
    </w:p>
    <w:p w:rsidR="00421E95" w:rsidRDefault="00421E95" w:rsidP="00421E95">
      <w:pPr>
        <w:numPr>
          <w:ilvl w:val="0"/>
          <w:numId w:val="15"/>
        </w:numPr>
        <w:shd w:val="clear" w:color="auto" w:fill="FFFFFF"/>
        <w:tabs>
          <w:tab w:val="left" w:pos="274"/>
        </w:tabs>
        <w:spacing w:line="274" w:lineRule="exact"/>
        <w:ind w:left="10" w:right="14"/>
        <w:jc w:val="both"/>
        <w:rPr>
          <w:spacing w:val="-9"/>
          <w:sz w:val="24"/>
          <w:szCs w:val="24"/>
          <w:lang w:val="uk-UA"/>
        </w:rPr>
      </w:pPr>
      <w:r>
        <w:rPr>
          <w:rFonts w:eastAsia="Times New Roman"/>
          <w:sz w:val="24"/>
          <w:szCs w:val="24"/>
          <w:lang w:val="uk-UA"/>
        </w:rPr>
        <w:t>вносити пропозиції щодо усунення недоліків і порушень керівникам підприємств, установ і організацій незалежно від форми власності, і органів, діяльність яких перевірялася відповідно до п. 5 цієї статті, а також органам, яким вони підпорядковані, порушувати питання про притягнення до відповідальності осіб, з вини яких сталося порушення;</w:t>
      </w:r>
    </w:p>
    <w:p w:rsidR="00421E95" w:rsidRPr="001E2303" w:rsidRDefault="00421E95" w:rsidP="00421E95">
      <w:pPr>
        <w:rPr>
          <w:sz w:val="2"/>
          <w:szCs w:val="2"/>
          <w:lang w:val="uk-UA"/>
        </w:rPr>
      </w:pPr>
    </w:p>
    <w:p w:rsidR="00421E95" w:rsidRDefault="00421E95" w:rsidP="00421E95">
      <w:pPr>
        <w:numPr>
          <w:ilvl w:val="0"/>
          <w:numId w:val="16"/>
        </w:numPr>
        <w:shd w:val="clear" w:color="auto" w:fill="FFFFFF"/>
        <w:tabs>
          <w:tab w:val="left" w:pos="350"/>
        </w:tabs>
        <w:spacing w:line="274" w:lineRule="exact"/>
        <w:ind w:left="5" w:right="19"/>
        <w:jc w:val="both"/>
        <w:rPr>
          <w:spacing w:val="-14"/>
          <w:sz w:val="24"/>
          <w:szCs w:val="24"/>
          <w:lang w:val="uk-UA"/>
        </w:rPr>
      </w:pPr>
      <w:r>
        <w:rPr>
          <w:rFonts w:eastAsia="Times New Roman"/>
          <w:sz w:val="24"/>
          <w:szCs w:val="24"/>
          <w:lang w:val="uk-UA"/>
        </w:rPr>
        <w:t>пропонувати питання для розгляду органом (органами) самоорганізації населення відповідного населених пунктів (сіл) Коростишівської міської ради;</w:t>
      </w:r>
    </w:p>
    <w:p w:rsidR="00421E95" w:rsidRDefault="00421E95" w:rsidP="00421E95">
      <w:pPr>
        <w:numPr>
          <w:ilvl w:val="0"/>
          <w:numId w:val="16"/>
        </w:numPr>
        <w:shd w:val="clear" w:color="auto" w:fill="FFFFFF"/>
        <w:tabs>
          <w:tab w:val="left" w:pos="350"/>
        </w:tabs>
        <w:spacing w:line="274" w:lineRule="exact"/>
        <w:ind w:left="5" w:right="10"/>
        <w:jc w:val="both"/>
        <w:rPr>
          <w:spacing w:val="-16"/>
          <w:sz w:val="24"/>
          <w:szCs w:val="24"/>
          <w:lang w:val="uk-UA"/>
        </w:rPr>
      </w:pPr>
      <w:r>
        <w:rPr>
          <w:rFonts w:eastAsia="Times New Roman"/>
          <w:sz w:val="24"/>
          <w:szCs w:val="24"/>
          <w:lang w:val="uk-UA"/>
        </w:rPr>
        <w:t>звертатися до державних правоохоронних органів у разі виявлення порушень громадського порядку на території відповідних населених пунктів (сіл) Коростишівської міської ради.</w:t>
      </w:r>
    </w:p>
    <w:p w:rsidR="00421E95" w:rsidRDefault="00421E95" w:rsidP="00421E95">
      <w:pPr>
        <w:rPr>
          <w:sz w:val="2"/>
          <w:szCs w:val="2"/>
        </w:rPr>
      </w:pPr>
    </w:p>
    <w:p w:rsidR="00421E95" w:rsidRDefault="00421E95" w:rsidP="00421E95">
      <w:pPr>
        <w:numPr>
          <w:ilvl w:val="0"/>
          <w:numId w:val="17"/>
        </w:numPr>
        <w:shd w:val="clear" w:color="auto" w:fill="FFFFFF"/>
        <w:tabs>
          <w:tab w:val="left" w:pos="720"/>
        </w:tabs>
        <w:spacing w:before="264" w:line="274" w:lineRule="exact"/>
        <w:ind w:left="5" w:right="10"/>
        <w:jc w:val="both"/>
        <w:rPr>
          <w:spacing w:val="-4"/>
          <w:sz w:val="24"/>
          <w:szCs w:val="24"/>
          <w:lang w:val="uk-UA"/>
        </w:rPr>
      </w:pPr>
      <w:r>
        <w:rPr>
          <w:rFonts w:eastAsia="Times New Roman"/>
          <w:sz w:val="24"/>
          <w:szCs w:val="24"/>
          <w:lang w:val="uk-UA"/>
        </w:rPr>
        <w:t>З метою запобігання негативним наслідкам реального, потенційного конфлікту інтересів староста бере участь у розгляді, підготовці та прийнятті виконавчим комітетом міської ради рішень, де може виникнути конфлікт його інтересів, за умови самостійного публічного оголошення про такий конфлікт під час засідання виконавчого комітету, на якому розглядається відповідне питання.</w:t>
      </w:r>
    </w:p>
    <w:p w:rsidR="00421E95" w:rsidRDefault="00421E95" w:rsidP="00421E95">
      <w:pPr>
        <w:numPr>
          <w:ilvl w:val="0"/>
          <w:numId w:val="17"/>
        </w:numPr>
        <w:shd w:val="clear" w:color="auto" w:fill="FFFFFF"/>
        <w:tabs>
          <w:tab w:val="left" w:pos="720"/>
        </w:tabs>
        <w:spacing w:before="269" w:line="278" w:lineRule="exact"/>
        <w:ind w:left="5" w:right="24"/>
        <w:jc w:val="both"/>
        <w:rPr>
          <w:spacing w:val="-4"/>
          <w:sz w:val="24"/>
          <w:szCs w:val="24"/>
          <w:lang w:val="uk-UA"/>
        </w:rPr>
      </w:pPr>
      <w:r>
        <w:rPr>
          <w:rFonts w:eastAsia="Times New Roman"/>
          <w:sz w:val="24"/>
          <w:szCs w:val="24"/>
          <w:lang w:val="uk-UA"/>
        </w:rPr>
        <w:t>Здійснення контролю за дотриманням вимог п.2.1.4. цієї статті, надання старості консультацій та роз'яснень щодо запобігання та врегулювання конфлікту інтересів, поводження з майном, що може бути неправомірною вигодою та подарунками, покладається на постійну комісію, визначену міською радою.</w:t>
      </w:r>
    </w:p>
    <w:p w:rsidR="00421E95" w:rsidRDefault="00421E95" w:rsidP="00421E95">
      <w:pPr>
        <w:shd w:val="clear" w:color="auto" w:fill="FFFFFF"/>
        <w:spacing w:before="278"/>
        <w:ind w:left="62"/>
      </w:pPr>
      <w:r>
        <w:rPr>
          <w:sz w:val="24"/>
          <w:szCs w:val="24"/>
          <w:lang w:val="uk-UA"/>
        </w:rPr>
        <w:t xml:space="preserve">2.2. </w:t>
      </w:r>
      <w:r>
        <w:rPr>
          <w:rFonts w:eastAsia="Times New Roman"/>
          <w:sz w:val="24"/>
          <w:szCs w:val="24"/>
          <w:lang w:val="uk-UA"/>
        </w:rPr>
        <w:t>Організація роботи старости та забезпечення його діяльності</w:t>
      </w:r>
    </w:p>
    <w:p w:rsidR="00421E95" w:rsidRDefault="00421E95" w:rsidP="00421E95">
      <w:pPr>
        <w:shd w:val="clear" w:color="auto" w:fill="FFFFFF"/>
        <w:spacing w:before="283" w:line="274" w:lineRule="exact"/>
        <w:ind w:right="29"/>
        <w:jc w:val="both"/>
      </w:pPr>
      <w:r>
        <w:rPr>
          <w:sz w:val="24"/>
          <w:szCs w:val="24"/>
          <w:lang w:val="uk-UA"/>
        </w:rPr>
        <w:t xml:space="preserve">2.2.1. </w:t>
      </w:r>
      <w:r>
        <w:rPr>
          <w:rFonts w:eastAsia="Times New Roman"/>
          <w:sz w:val="24"/>
          <w:szCs w:val="24"/>
          <w:lang w:val="uk-UA"/>
        </w:rPr>
        <w:t>Місце та режим роботи, правила внутрішнього розпорядку, діловодства та інші питання організації діяльності старости визначаються міською радою її виконавчим комітетом і міським головою.</w:t>
      </w:r>
    </w:p>
    <w:p w:rsidR="00421E95" w:rsidRDefault="00421E95" w:rsidP="00421E95">
      <w:pPr>
        <w:shd w:val="clear" w:color="auto" w:fill="FFFFFF"/>
        <w:tabs>
          <w:tab w:val="left" w:pos="1781"/>
        </w:tabs>
        <w:spacing w:line="278" w:lineRule="exact"/>
        <w:ind w:left="284" w:right="14"/>
        <w:jc w:val="both"/>
        <w:rPr>
          <w:sz w:val="24"/>
          <w:szCs w:val="24"/>
          <w:lang w:val="uk-UA"/>
        </w:rPr>
      </w:pPr>
    </w:p>
    <w:p w:rsidR="00421E95" w:rsidRDefault="00421E95" w:rsidP="00421E95">
      <w:pPr>
        <w:shd w:val="clear" w:color="auto" w:fill="FFFFFF"/>
        <w:tabs>
          <w:tab w:val="left" w:pos="1781"/>
        </w:tabs>
        <w:spacing w:line="278" w:lineRule="exact"/>
        <w:ind w:left="284" w:right="14"/>
        <w:jc w:val="both"/>
        <w:rPr>
          <w:sz w:val="24"/>
          <w:szCs w:val="24"/>
          <w:lang w:val="uk-UA"/>
        </w:rPr>
      </w:pPr>
    </w:p>
    <w:p w:rsidR="00421E95" w:rsidRDefault="00421E95" w:rsidP="00421E95">
      <w:pPr>
        <w:framePr w:h="15192" w:hSpace="10080" w:wrap="notBeside" w:vAnchor="text" w:hAnchor="margin" w:x="1" w:y="1"/>
        <w:rPr>
          <w:sz w:val="24"/>
          <w:szCs w:val="24"/>
        </w:rPr>
      </w:pPr>
      <w:r>
        <w:rPr>
          <w:noProof/>
          <w:sz w:val="24"/>
          <w:szCs w:val="24"/>
        </w:rPr>
        <w:drawing>
          <wp:inline distT="0" distB="0" distL="0" distR="0">
            <wp:extent cx="6727190" cy="964501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6727190" cy="9645015"/>
                    </a:xfrm>
                    <a:prstGeom prst="rect">
                      <a:avLst/>
                    </a:prstGeom>
                    <a:noFill/>
                    <a:ln w="9525">
                      <a:noFill/>
                      <a:miter lim="800000"/>
                      <a:headEnd/>
                      <a:tailEnd/>
                    </a:ln>
                  </pic:spPr>
                </pic:pic>
              </a:graphicData>
            </a:graphic>
          </wp:inline>
        </w:drawing>
      </w:r>
    </w:p>
    <w:p w:rsidR="00421E95" w:rsidRPr="00421E95" w:rsidRDefault="00421E95" w:rsidP="00421E95">
      <w:pPr>
        <w:shd w:val="clear" w:color="auto" w:fill="FFFFFF"/>
        <w:tabs>
          <w:tab w:val="left" w:pos="1781"/>
        </w:tabs>
        <w:spacing w:line="278" w:lineRule="exact"/>
        <w:ind w:right="14"/>
        <w:jc w:val="both"/>
        <w:rPr>
          <w:sz w:val="24"/>
          <w:szCs w:val="24"/>
          <w:lang w:val="uk-UA"/>
        </w:rPr>
      </w:pPr>
    </w:p>
    <w:sectPr w:rsidR="00421E95" w:rsidRPr="00421E95" w:rsidSect="00421E95">
      <w:type w:val="continuous"/>
      <w:pgSz w:w="11909" w:h="16834"/>
      <w:pgMar w:top="568" w:right="586" w:bottom="360" w:left="360"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1A8B" w:rsidRDefault="00771A8B" w:rsidP="00421E95">
      <w:r>
        <w:separator/>
      </w:r>
    </w:p>
  </w:endnote>
  <w:endnote w:type="continuationSeparator" w:id="0">
    <w:p w:rsidR="00771A8B" w:rsidRDefault="00771A8B" w:rsidP="00421E9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1A8B" w:rsidRDefault="00771A8B" w:rsidP="00421E95">
      <w:r>
        <w:separator/>
      </w:r>
    </w:p>
  </w:footnote>
  <w:footnote w:type="continuationSeparator" w:id="0">
    <w:p w:rsidR="00771A8B" w:rsidRDefault="00771A8B" w:rsidP="00421E9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43E553E"/>
    <w:lvl w:ilvl="0">
      <w:numFmt w:val="bullet"/>
      <w:lvlText w:val="*"/>
      <w:lvlJc w:val="left"/>
    </w:lvl>
  </w:abstractNum>
  <w:abstractNum w:abstractNumId="1">
    <w:nsid w:val="0D041526"/>
    <w:multiLevelType w:val="singleLevel"/>
    <w:tmpl w:val="F0FC8A22"/>
    <w:lvl w:ilvl="0">
      <w:start w:val="2"/>
      <w:numFmt w:val="decimal"/>
      <w:lvlText w:val="%1)"/>
      <w:legacy w:legacy="1" w:legacySpace="0" w:legacyIndent="259"/>
      <w:lvlJc w:val="left"/>
      <w:rPr>
        <w:rFonts w:ascii="Times New Roman" w:hAnsi="Times New Roman" w:cs="Times New Roman" w:hint="default"/>
      </w:rPr>
    </w:lvl>
  </w:abstractNum>
  <w:abstractNum w:abstractNumId="2">
    <w:nsid w:val="1F5C3222"/>
    <w:multiLevelType w:val="singleLevel"/>
    <w:tmpl w:val="1526D2E0"/>
    <w:lvl w:ilvl="0">
      <w:start w:val="5"/>
      <w:numFmt w:val="decimal"/>
      <w:lvlText w:val="%1)"/>
      <w:legacy w:legacy="1" w:legacySpace="0" w:legacyIndent="345"/>
      <w:lvlJc w:val="left"/>
      <w:rPr>
        <w:rFonts w:ascii="Times New Roman" w:hAnsi="Times New Roman" w:cs="Times New Roman" w:hint="default"/>
      </w:rPr>
    </w:lvl>
  </w:abstractNum>
  <w:abstractNum w:abstractNumId="3">
    <w:nsid w:val="1FEB2A58"/>
    <w:multiLevelType w:val="singleLevel"/>
    <w:tmpl w:val="3FB218FC"/>
    <w:lvl w:ilvl="0">
      <w:start w:val="1"/>
      <w:numFmt w:val="decimal"/>
      <w:lvlText w:val="%1)"/>
      <w:legacy w:legacy="1" w:legacySpace="0" w:legacyIndent="279"/>
      <w:lvlJc w:val="left"/>
      <w:rPr>
        <w:rFonts w:ascii="Times New Roman" w:hAnsi="Times New Roman" w:cs="Times New Roman" w:hint="default"/>
      </w:rPr>
    </w:lvl>
  </w:abstractNum>
  <w:abstractNum w:abstractNumId="4">
    <w:nsid w:val="2E761AC2"/>
    <w:multiLevelType w:val="singleLevel"/>
    <w:tmpl w:val="5066DE76"/>
    <w:lvl w:ilvl="0">
      <w:start w:val="3"/>
      <w:numFmt w:val="decimal"/>
      <w:lvlText w:val="%1)"/>
      <w:legacy w:legacy="1" w:legacySpace="0" w:legacyIndent="269"/>
      <w:lvlJc w:val="left"/>
      <w:rPr>
        <w:rFonts w:ascii="Times New Roman" w:hAnsi="Times New Roman" w:cs="Times New Roman" w:hint="default"/>
      </w:rPr>
    </w:lvl>
  </w:abstractNum>
  <w:abstractNum w:abstractNumId="5">
    <w:nsid w:val="39D71A23"/>
    <w:multiLevelType w:val="singleLevel"/>
    <w:tmpl w:val="D1FC368A"/>
    <w:lvl w:ilvl="0">
      <w:start w:val="10"/>
      <w:numFmt w:val="decimal"/>
      <w:lvlText w:val="1.2.%1."/>
      <w:legacy w:legacy="1" w:legacySpace="0" w:legacyIndent="725"/>
      <w:lvlJc w:val="left"/>
      <w:rPr>
        <w:rFonts w:ascii="Times New Roman" w:hAnsi="Times New Roman" w:cs="Times New Roman" w:hint="default"/>
      </w:rPr>
    </w:lvl>
  </w:abstractNum>
  <w:abstractNum w:abstractNumId="6">
    <w:nsid w:val="39E40CAD"/>
    <w:multiLevelType w:val="singleLevel"/>
    <w:tmpl w:val="050CDB26"/>
    <w:lvl w:ilvl="0">
      <w:start w:val="2"/>
      <w:numFmt w:val="decimal"/>
      <w:lvlText w:val="1.2.%1."/>
      <w:legacy w:legacy="1" w:legacySpace="0" w:legacyIndent="634"/>
      <w:lvlJc w:val="left"/>
      <w:rPr>
        <w:rFonts w:ascii="Times New Roman" w:hAnsi="Times New Roman" w:cs="Times New Roman" w:hint="default"/>
      </w:rPr>
    </w:lvl>
  </w:abstractNum>
  <w:abstractNum w:abstractNumId="7">
    <w:nsid w:val="3A2E39A4"/>
    <w:multiLevelType w:val="singleLevel"/>
    <w:tmpl w:val="3258C15E"/>
    <w:lvl w:ilvl="0">
      <w:start w:val="9"/>
      <w:numFmt w:val="decimal"/>
      <w:lvlText w:val="%1)"/>
      <w:legacy w:legacy="1" w:legacySpace="0" w:legacyIndent="403"/>
      <w:lvlJc w:val="left"/>
      <w:rPr>
        <w:rFonts w:ascii="Times New Roman" w:hAnsi="Times New Roman" w:cs="Times New Roman" w:hint="default"/>
      </w:rPr>
    </w:lvl>
  </w:abstractNum>
  <w:abstractNum w:abstractNumId="8">
    <w:nsid w:val="5D500D09"/>
    <w:multiLevelType w:val="singleLevel"/>
    <w:tmpl w:val="AF141E72"/>
    <w:lvl w:ilvl="0">
      <w:start w:val="5"/>
      <w:numFmt w:val="decimal"/>
      <w:lvlText w:val="1.1.%1."/>
      <w:legacy w:legacy="1" w:legacySpace="0" w:legacyIndent="662"/>
      <w:lvlJc w:val="left"/>
      <w:rPr>
        <w:rFonts w:ascii="Times New Roman" w:hAnsi="Times New Roman" w:cs="Times New Roman" w:hint="default"/>
      </w:rPr>
    </w:lvl>
  </w:abstractNum>
  <w:abstractNum w:abstractNumId="9">
    <w:nsid w:val="65F95617"/>
    <w:multiLevelType w:val="singleLevel"/>
    <w:tmpl w:val="03A2C544"/>
    <w:lvl w:ilvl="0">
      <w:start w:val="1"/>
      <w:numFmt w:val="decimal"/>
      <w:lvlText w:val="%1)"/>
      <w:legacy w:legacy="1" w:legacySpace="0" w:legacyIndent="254"/>
      <w:lvlJc w:val="left"/>
      <w:rPr>
        <w:rFonts w:ascii="Times New Roman" w:hAnsi="Times New Roman" w:cs="Times New Roman" w:hint="default"/>
      </w:rPr>
    </w:lvl>
  </w:abstractNum>
  <w:abstractNum w:abstractNumId="10">
    <w:nsid w:val="6F2816C3"/>
    <w:multiLevelType w:val="singleLevel"/>
    <w:tmpl w:val="B86A3B8C"/>
    <w:lvl w:ilvl="0">
      <w:start w:val="7"/>
      <w:numFmt w:val="decimal"/>
      <w:lvlText w:val="1.2.%1."/>
      <w:legacy w:legacy="1" w:legacySpace="0" w:legacyIndent="657"/>
      <w:lvlJc w:val="left"/>
      <w:rPr>
        <w:rFonts w:ascii="Times New Roman" w:hAnsi="Times New Roman" w:cs="Times New Roman" w:hint="default"/>
      </w:rPr>
    </w:lvl>
  </w:abstractNum>
  <w:abstractNum w:abstractNumId="11">
    <w:nsid w:val="6F8A617C"/>
    <w:multiLevelType w:val="singleLevel"/>
    <w:tmpl w:val="297CDC04"/>
    <w:lvl w:ilvl="0">
      <w:start w:val="11"/>
      <w:numFmt w:val="decimal"/>
      <w:lvlText w:val="%1)"/>
      <w:legacy w:legacy="1" w:legacySpace="0" w:legacyIndent="384"/>
      <w:lvlJc w:val="left"/>
      <w:rPr>
        <w:rFonts w:ascii="Times New Roman" w:hAnsi="Times New Roman" w:cs="Times New Roman" w:hint="default"/>
      </w:rPr>
    </w:lvl>
  </w:abstractNum>
  <w:abstractNum w:abstractNumId="12">
    <w:nsid w:val="75E81DC8"/>
    <w:multiLevelType w:val="singleLevel"/>
    <w:tmpl w:val="7E46C102"/>
    <w:lvl w:ilvl="0">
      <w:start w:val="2"/>
      <w:numFmt w:val="decimal"/>
      <w:lvlText w:val="%1)"/>
      <w:legacy w:legacy="1" w:legacySpace="0" w:legacyIndent="264"/>
      <w:lvlJc w:val="left"/>
      <w:rPr>
        <w:rFonts w:ascii="Times New Roman" w:hAnsi="Times New Roman" w:cs="Times New Roman" w:hint="default"/>
      </w:rPr>
    </w:lvl>
  </w:abstractNum>
  <w:abstractNum w:abstractNumId="13">
    <w:nsid w:val="78360050"/>
    <w:multiLevelType w:val="singleLevel"/>
    <w:tmpl w:val="794018CA"/>
    <w:lvl w:ilvl="0">
      <w:start w:val="1"/>
      <w:numFmt w:val="decimal"/>
      <w:lvlText w:val="%1)"/>
      <w:legacy w:legacy="1" w:legacySpace="0" w:legacyIndent="259"/>
      <w:lvlJc w:val="left"/>
      <w:rPr>
        <w:rFonts w:ascii="Times New Roman" w:hAnsi="Times New Roman" w:cs="Times New Roman" w:hint="default"/>
      </w:rPr>
    </w:lvl>
  </w:abstractNum>
  <w:abstractNum w:abstractNumId="14">
    <w:nsid w:val="796C6ED0"/>
    <w:multiLevelType w:val="singleLevel"/>
    <w:tmpl w:val="032E6778"/>
    <w:lvl w:ilvl="0">
      <w:start w:val="7"/>
      <w:numFmt w:val="decimal"/>
      <w:lvlText w:val="%1)"/>
      <w:legacy w:legacy="1" w:legacySpace="0" w:legacyIndent="345"/>
      <w:lvlJc w:val="left"/>
      <w:rPr>
        <w:rFonts w:ascii="Times New Roman" w:hAnsi="Times New Roman" w:cs="Times New Roman" w:hint="default"/>
      </w:rPr>
    </w:lvl>
  </w:abstractNum>
  <w:abstractNum w:abstractNumId="15">
    <w:nsid w:val="7F006E77"/>
    <w:multiLevelType w:val="singleLevel"/>
    <w:tmpl w:val="24427526"/>
    <w:lvl w:ilvl="0">
      <w:start w:val="2"/>
      <w:numFmt w:val="decimal"/>
      <w:lvlText w:val="1.1.%1."/>
      <w:legacy w:legacy="1" w:legacySpace="0" w:legacyIndent="629"/>
      <w:lvlJc w:val="left"/>
      <w:rPr>
        <w:rFonts w:ascii="Times New Roman" w:hAnsi="Times New Roman" w:cs="Times New Roman" w:hint="default"/>
      </w:rPr>
    </w:lvl>
  </w:abstractNum>
  <w:abstractNum w:abstractNumId="16">
    <w:nsid w:val="7F791099"/>
    <w:multiLevelType w:val="singleLevel"/>
    <w:tmpl w:val="FC68BDE2"/>
    <w:lvl w:ilvl="0">
      <w:start w:val="5"/>
      <w:numFmt w:val="decimal"/>
      <w:lvlText w:val="2.1.%1."/>
      <w:legacy w:legacy="1" w:legacySpace="0" w:legacyIndent="715"/>
      <w:lvlJc w:val="left"/>
      <w:rPr>
        <w:rFonts w:ascii="Times New Roman" w:hAnsi="Times New Roman" w:cs="Times New Roman" w:hint="default"/>
      </w:rPr>
    </w:lvl>
  </w:abstractNum>
  <w:num w:numId="1">
    <w:abstractNumId w:val="15"/>
  </w:num>
  <w:num w:numId="2">
    <w:abstractNumId w:val="8"/>
  </w:num>
  <w:num w:numId="3">
    <w:abstractNumId w:val="0"/>
    <w:lvlOverride w:ilvl="0">
      <w:lvl w:ilvl="0">
        <w:start w:val="65535"/>
        <w:numFmt w:val="bullet"/>
        <w:lvlText w:val="-"/>
        <w:legacy w:legacy="1" w:legacySpace="0" w:legacyIndent="173"/>
        <w:lvlJc w:val="left"/>
        <w:rPr>
          <w:rFonts w:ascii="Times New Roman" w:hAnsi="Times New Roman" w:cs="Times New Roman" w:hint="default"/>
        </w:rPr>
      </w:lvl>
    </w:lvlOverride>
  </w:num>
  <w:num w:numId="4">
    <w:abstractNumId w:val="6"/>
  </w:num>
  <w:num w:numId="5">
    <w:abstractNumId w:val="1"/>
  </w:num>
  <w:num w:numId="6">
    <w:abstractNumId w:val="10"/>
  </w:num>
  <w:num w:numId="7">
    <w:abstractNumId w:val="9"/>
  </w:num>
  <w:num w:numId="8">
    <w:abstractNumId w:val="5"/>
  </w:num>
  <w:num w:numId="9">
    <w:abstractNumId w:val="3"/>
  </w:num>
  <w:num w:numId="10">
    <w:abstractNumId w:val="13"/>
  </w:num>
  <w:num w:numId="11">
    <w:abstractNumId w:val="4"/>
  </w:num>
  <w:num w:numId="12">
    <w:abstractNumId w:val="2"/>
  </w:num>
  <w:num w:numId="13">
    <w:abstractNumId w:val="7"/>
  </w:num>
  <w:num w:numId="14">
    <w:abstractNumId w:val="11"/>
  </w:num>
  <w:num w:numId="15">
    <w:abstractNumId w:val="12"/>
  </w:num>
  <w:num w:numId="16">
    <w:abstractNumId w:val="14"/>
  </w:num>
  <w:num w:numId="17">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21E95"/>
    <w:rsid w:val="00421E95"/>
    <w:rsid w:val="00771A8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ascii="Times New Roman" w:hAnsi="Times New Roman"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421E95"/>
    <w:pPr>
      <w:tabs>
        <w:tab w:val="center" w:pos="4677"/>
        <w:tab w:val="right" w:pos="9355"/>
      </w:tabs>
    </w:pPr>
  </w:style>
  <w:style w:type="character" w:customStyle="1" w:styleId="a4">
    <w:name w:val="Верхний колонтитул Знак"/>
    <w:basedOn w:val="a0"/>
    <w:link w:val="a3"/>
    <w:uiPriority w:val="99"/>
    <w:semiHidden/>
    <w:rsid w:val="00421E95"/>
    <w:rPr>
      <w:rFonts w:ascii="Times New Roman" w:hAnsi="Times New Roman" w:cs="Times New Roman"/>
      <w:sz w:val="20"/>
      <w:szCs w:val="20"/>
    </w:rPr>
  </w:style>
  <w:style w:type="paragraph" w:styleId="a5">
    <w:name w:val="footer"/>
    <w:basedOn w:val="a"/>
    <w:link w:val="a6"/>
    <w:uiPriority w:val="99"/>
    <w:semiHidden/>
    <w:unhideWhenUsed/>
    <w:rsid w:val="00421E95"/>
    <w:pPr>
      <w:tabs>
        <w:tab w:val="center" w:pos="4677"/>
        <w:tab w:val="right" w:pos="9355"/>
      </w:tabs>
    </w:pPr>
  </w:style>
  <w:style w:type="character" w:customStyle="1" w:styleId="a6">
    <w:name w:val="Нижний колонтитул Знак"/>
    <w:basedOn w:val="a0"/>
    <w:link w:val="a5"/>
    <w:uiPriority w:val="99"/>
    <w:semiHidden/>
    <w:rsid w:val="00421E95"/>
    <w:rPr>
      <w:rFonts w:ascii="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6</Pages>
  <Words>2643</Words>
  <Characters>15067</Characters>
  <Application>Microsoft Office Word</Application>
  <DocSecurity>0</DocSecurity>
  <Lines>125</Lines>
  <Paragraphs>35</Paragraphs>
  <ScaleCrop>false</ScaleCrop>
  <Company>Krokoz™</Company>
  <LinksUpToDate>false</LinksUpToDate>
  <CharactersWithSpaces>17675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Sergiy</dc:creator>
  <cp:lastModifiedBy>Sergiy</cp:lastModifiedBy>
  <cp:revision>1</cp:revision>
  <dcterms:created xsi:type="dcterms:W3CDTF">2017-01-24T21:31:00Z</dcterms:created>
  <dcterms:modified xsi:type="dcterms:W3CDTF">2017-01-24T21:40:00Z</dcterms:modified>
</cp:coreProperties>
</file>